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82DB1" w:rsidRPr="00F82DB1" w:rsidRDefault="00F82DB1" w:rsidP="00F82DB1">
      <w:pPr>
        <w:spacing w:line="240" w:lineRule="auto"/>
        <w:ind w:firstLine="0"/>
        <w:jc w:val="center"/>
        <w:rPr>
          <w:rFonts w:eastAsia="Times New Roman"/>
          <w:noProof/>
          <w:szCs w:val="28"/>
          <w:lang w:eastAsia="ru-RU"/>
        </w:rPr>
      </w:pPr>
      <w:r w:rsidRPr="00F82DB1">
        <w:rPr>
          <w:rFonts w:eastAsia="Times New Roman"/>
          <w:noProof/>
          <w:szCs w:val="28"/>
          <w:lang w:eastAsia="ru-RU"/>
        </w:rPr>
        <w:drawing>
          <wp:inline distT="0" distB="0" distL="0" distR="0" wp14:anchorId="58DFAC8D" wp14:editId="17EB7C89">
            <wp:extent cx="764540" cy="8191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64540" cy="819150"/>
                    </a:xfrm>
                    <a:prstGeom prst="rect">
                      <a:avLst/>
                    </a:prstGeom>
                    <a:noFill/>
                    <a:ln>
                      <a:noFill/>
                    </a:ln>
                  </pic:spPr>
                </pic:pic>
              </a:graphicData>
            </a:graphic>
          </wp:inline>
        </w:drawing>
      </w:r>
    </w:p>
    <w:p w:rsidR="00F82DB1" w:rsidRPr="00F82DB1" w:rsidRDefault="00F82DB1" w:rsidP="00F82DB1">
      <w:pPr>
        <w:spacing w:line="240" w:lineRule="auto"/>
        <w:ind w:firstLine="0"/>
        <w:jc w:val="center"/>
        <w:rPr>
          <w:rFonts w:eastAsia="Times New Roman"/>
          <w:noProof/>
          <w:szCs w:val="28"/>
          <w:lang w:eastAsia="ru-RU"/>
        </w:rPr>
      </w:pPr>
    </w:p>
    <w:p w:rsidR="00F82DB1" w:rsidRPr="00F82DB1" w:rsidRDefault="00F82DB1" w:rsidP="00F82DB1">
      <w:pPr>
        <w:spacing w:line="240" w:lineRule="auto"/>
        <w:ind w:firstLine="0"/>
        <w:jc w:val="center"/>
        <w:rPr>
          <w:rFonts w:eastAsia="Times New Roman"/>
          <w:noProof/>
          <w:szCs w:val="28"/>
          <w:lang w:eastAsia="ru-RU"/>
        </w:rPr>
      </w:pPr>
      <w:r w:rsidRPr="00F82DB1">
        <w:rPr>
          <w:rFonts w:eastAsia="Times New Roman"/>
          <w:noProof/>
          <w:szCs w:val="28"/>
          <w:lang w:eastAsia="ru-RU"/>
        </w:rPr>
        <w:t>МИНИСТЕРСТВО НАУКИ И ВЫСШЕГО ОБРАЗОВАНИЯ РОССИЙСКОЙ ФЕДЕРАЦИИ</w:t>
      </w:r>
    </w:p>
    <w:p w:rsidR="00F82DB1" w:rsidRPr="00F82DB1" w:rsidRDefault="00F82DB1" w:rsidP="00F82DB1">
      <w:pPr>
        <w:spacing w:line="240" w:lineRule="auto"/>
        <w:ind w:firstLine="0"/>
        <w:jc w:val="center"/>
        <w:rPr>
          <w:rFonts w:eastAsia="Times New Roman"/>
          <w:noProof/>
          <w:sz w:val="24"/>
          <w:szCs w:val="28"/>
          <w:lang w:eastAsia="ru-RU"/>
        </w:rPr>
      </w:pPr>
    </w:p>
    <w:p w:rsidR="00F82DB1" w:rsidRPr="00F82DB1" w:rsidRDefault="00F82DB1" w:rsidP="00F82DB1">
      <w:pPr>
        <w:spacing w:line="240" w:lineRule="auto"/>
        <w:ind w:firstLine="0"/>
        <w:jc w:val="center"/>
        <w:rPr>
          <w:rFonts w:eastAsia="Times New Roman"/>
          <w:noProof/>
          <w:szCs w:val="28"/>
          <w:lang w:eastAsia="ru-RU"/>
        </w:rPr>
      </w:pPr>
      <w:r w:rsidRPr="00F82DB1">
        <w:rPr>
          <w:rFonts w:eastAsia="Times New Roman"/>
          <w:noProof/>
          <w:szCs w:val="28"/>
          <w:lang w:eastAsia="ru-RU"/>
        </w:rPr>
        <w:t>ФЕДЕРАЛЬНОЕ ГОСУДАРСТВЕННОЕ БЮДЖЕТНОЕ ОБРАЗОВАТЕЛЬНОЕ УЧРЕЖДЕНИЕ ВЫСШЕГО ОБРАЗОВАНИЯ</w:t>
      </w:r>
    </w:p>
    <w:p w:rsidR="00F82DB1" w:rsidRPr="00F82DB1" w:rsidRDefault="00F82DB1" w:rsidP="00F82DB1">
      <w:pPr>
        <w:spacing w:line="240" w:lineRule="auto"/>
        <w:ind w:firstLine="0"/>
        <w:jc w:val="center"/>
        <w:rPr>
          <w:rFonts w:eastAsia="Times New Roman"/>
          <w:noProof/>
          <w:szCs w:val="28"/>
          <w:lang w:eastAsia="ru-RU"/>
        </w:rPr>
      </w:pPr>
      <w:r w:rsidRPr="00F82DB1">
        <w:rPr>
          <w:rFonts w:eastAsia="Times New Roman"/>
          <w:noProof/>
          <w:szCs w:val="28"/>
          <w:lang w:eastAsia="ru-RU"/>
        </w:rPr>
        <w:t>«Донской государственный технический университет»</w:t>
      </w:r>
    </w:p>
    <w:p w:rsidR="00F82DB1" w:rsidRPr="00F82DB1" w:rsidRDefault="00F82DB1" w:rsidP="00F82DB1">
      <w:pPr>
        <w:spacing w:line="240" w:lineRule="auto"/>
        <w:ind w:firstLine="0"/>
        <w:jc w:val="center"/>
        <w:rPr>
          <w:rFonts w:eastAsia="Times New Roman"/>
          <w:noProof/>
          <w:szCs w:val="28"/>
          <w:lang w:eastAsia="ru-RU"/>
        </w:rPr>
      </w:pPr>
      <w:r w:rsidRPr="00F82DB1">
        <w:rPr>
          <w:rFonts w:eastAsia="Times New Roman"/>
          <w:noProof/>
          <w:szCs w:val="28"/>
          <w:lang w:eastAsia="ru-RU"/>
        </w:rPr>
        <w:t>(ДГТУ)</w:t>
      </w:r>
    </w:p>
    <w:p w:rsidR="00F82DB1" w:rsidRPr="00F82DB1" w:rsidRDefault="00F82DB1" w:rsidP="00F82DB1">
      <w:pPr>
        <w:spacing w:line="240" w:lineRule="auto"/>
        <w:ind w:firstLine="0"/>
        <w:jc w:val="center"/>
        <w:rPr>
          <w:rFonts w:eastAsia="Times New Roman"/>
          <w:noProof/>
          <w:snapToGrid w:val="0"/>
          <w:color w:val="000000"/>
          <w:sz w:val="24"/>
          <w:szCs w:val="24"/>
          <w:lang w:eastAsia="ru-RU"/>
        </w:rPr>
      </w:pPr>
    </w:p>
    <w:p w:rsidR="00F82DB1" w:rsidRPr="00F82DB1" w:rsidRDefault="00F82DB1" w:rsidP="00F82DB1">
      <w:pPr>
        <w:spacing w:line="240" w:lineRule="auto"/>
        <w:ind w:firstLine="0"/>
        <w:jc w:val="center"/>
        <w:rPr>
          <w:rFonts w:eastAsia="Times New Roman"/>
          <w:noProof/>
          <w:color w:val="000000"/>
          <w:szCs w:val="24"/>
          <w:lang w:eastAsia="ru-RU"/>
        </w:rPr>
      </w:pPr>
    </w:p>
    <w:p w:rsidR="00F82DB1" w:rsidRPr="00F82DB1" w:rsidRDefault="00F82DB1" w:rsidP="00F82DB1">
      <w:pPr>
        <w:widowControl w:val="0"/>
        <w:autoSpaceDE w:val="0"/>
        <w:autoSpaceDN w:val="0"/>
        <w:adjustRightInd w:val="0"/>
        <w:spacing w:line="240" w:lineRule="auto"/>
        <w:ind w:firstLine="0"/>
        <w:jc w:val="center"/>
        <w:rPr>
          <w:rFonts w:eastAsia="Times New Roman"/>
          <w:noProof/>
          <w:color w:val="000000"/>
          <w:szCs w:val="20"/>
          <w:lang w:eastAsia="ru-RU"/>
        </w:rPr>
      </w:pPr>
      <w:r w:rsidRPr="00F82DB1">
        <w:rPr>
          <w:rFonts w:eastAsia="Times New Roman"/>
          <w:noProof/>
          <w:color w:val="000000"/>
          <w:szCs w:val="20"/>
          <w:lang w:eastAsia="ru-RU"/>
        </w:rPr>
        <w:t>Кафедра «Организация строительства»</w:t>
      </w:r>
    </w:p>
    <w:p w:rsidR="00EE374F" w:rsidRDefault="00EE374F">
      <w:pPr>
        <w:spacing w:after="200" w:line="276" w:lineRule="auto"/>
        <w:ind w:firstLine="0"/>
        <w:jc w:val="left"/>
        <w:rPr>
          <w:b/>
        </w:rPr>
      </w:pPr>
    </w:p>
    <w:p w:rsidR="00EE374F" w:rsidRDefault="00EE374F">
      <w:pPr>
        <w:spacing w:after="200" w:line="276" w:lineRule="auto"/>
        <w:ind w:firstLine="0"/>
        <w:jc w:val="left"/>
        <w:rPr>
          <w:b/>
        </w:rPr>
      </w:pPr>
    </w:p>
    <w:p w:rsidR="00EE374F" w:rsidRDefault="00EE374F">
      <w:pPr>
        <w:spacing w:after="200" w:line="276" w:lineRule="auto"/>
        <w:ind w:firstLine="0"/>
        <w:jc w:val="left"/>
        <w:rPr>
          <w:b/>
        </w:rPr>
      </w:pPr>
    </w:p>
    <w:p w:rsidR="00EE374F" w:rsidRDefault="00F82DB1" w:rsidP="00F82DB1">
      <w:pPr>
        <w:spacing w:after="200" w:line="276" w:lineRule="auto"/>
        <w:ind w:firstLine="0"/>
        <w:jc w:val="center"/>
        <w:rPr>
          <w:b/>
        </w:rPr>
      </w:pPr>
      <w:r w:rsidRPr="00F82DB1">
        <w:rPr>
          <w:b/>
          <w:sz w:val="36"/>
        </w:rPr>
        <w:t>ИНФОРМАЦИОННЫЕ ТЕХНОЛОГИИ В СФЕРЕ УПРАВЛЕНИЯ ИНВЕСТИЦИОННО-СТРОИТЕЛЬНОЙ ДЕЯТЕЛЬНОСТЬЮ</w:t>
      </w:r>
    </w:p>
    <w:p w:rsidR="00EE374F" w:rsidRPr="00F82DB1" w:rsidRDefault="00EE374F">
      <w:pPr>
        <w:spacing w:after="200" w:line="276" w:lineRule="auto"/>
        <w:ind w:firstLine="0"/>
        <w:jc w:val="left"/>
        <w:rPr>
          <w:b/>
          <w:szCs w:val="28"/>
        </w:rPr>
      </w:pPr>
    </w:p>
    <w:p w:rsidR="00F82DB1" w:rsidRPr="00F82DB1" w:rsidRDefault="00F82DB1" w:rsidP="00F82DB1">
      <w:pPr>
        <w:widowControl w:val="0"/>
        <w:autoSpaceDE w:val="0"/>
        <w:autoSpaceDN w:val="0"/>
        <w:adjustRightInd w:val="0"/>
        <w:ind w:firstLine="0"/>
        <w:jc w:val="center"/>
        <w:rPr>
          <w:rFonts w:eastAsia="Times New Roman"/>
          <w:noProof/>
          <w:color w:val="000000"/>
          <w:szCs w:val="28"/>
          <w:lang w:eastAsia="ru-RU"/>
        </w:rPr>
      </w:pPr>
      <w:r w:rsidRPr="00F82DB1">
        <w:rPr>
          <w:rFonts w:eastAsia="Times New Roman"/>
          <w:noProof/>
          <w:color w:val="000000"/>
          <w:szCs w:val="28"/>
          <w:lang w:eastAsia="ru-RU"/>
        </w:rPr>
        <w:t>ЛЕКЦИИ</w:t>
      </w:r>
      <w:r w:rsidRPr="00F82DB1">
        <w:rPr>
          <w:rFonts w:eastAsia="Times New Roman"/>
          <w:noProof/>
          <w:color w:val="000000"/>
          <w:szCs w:val="28"/>
          <w:lang w:eastAsia="ru-RU"/>
        </w:rPr>
        <w:t xml:space="preserve">   </w:t>
      </w:r>
    </w:p>
    <w:p w:rsidR="00F82DB1" w:rsidRPr="00F82DB1" w:rsidRDefault="00F82DB1" w:rsidP="00F82DB1">
      <w:pPr>
        <w:widowControl w:val="0"/>
        <w:autoSpaceDE w:val="0"/>
        <w:autoSpaceDN w:val="0"/>
        <w:adjustRightInd w:val="0"/>
        <w:spacing w:line="240" w:lineRule="auto"/>
        <w:ind w:firstLine="0"/>
        <w:jc w:val="left"/>
        <w:rPr>
          <w:rFonts w:eastAsia="Times New Roman"/>
          <w:noProof/>
          <w:color w:val="000000"/>
          <w:szCs w:val="28"/>
          <w:lang w:eastAsia="ru-RU"/>
        </w:rPr>
      </w:pPr>
      <w:r w:rsidRPr="00F82DB1">
        <w:rPr>
          <w:rFonts w:eastAsia="Times New Roman"/>
          <w:noProof/>
          <w:color w:val="000000"/>
          <w:szCs w:val="28"/>
          <w:lang w:eastAsia="ru-RU"/>
        </w:rPr>
        <w:tab/>
      </w:r>
      <w:r w:rsidRPr="00F82DB1">
        <w:rPr>
          <w:rFonts w:eastAsia="Times New Roman"/>
          <w:noProof/>
          <w:color w:val="000000"/>
          <w:szCs w:val="28"/>
          <w:lang w:eastAsia="ru-RU"/>
        </w:rPr>
        <w:tab/>
        <w:t>Направление подготовки 08.04.01 – Строительство</w:t>
      </w:r>
    </w:p>
    <w:p w:rsidR="00EE374F" w:rsidRDefault="00EE374F">
      <w:pPr>
        <w:spacing w:after="200" w:line="276" w:lineRule="auto"/>
        <w:ind w:firstLine="0"/>
        <w:jc w:val="left"/>
        <w:rPr>
          <w:b/>
        </w:rPr>
      </w:pPr>
    </w:p>
    <w:p w:rsidR="00EE374F" w:rsidRPr="00F82DB1" w:rsidRDefault="00EE374F" w:rsidP="00F82DB1">
      <w:pPr>
        <w:spacing w:after="200" w:line="240" w:lineRule="auto"/>
        <w:ind w:firstLine="0"/>
        <w:jc w:val="left"/>
      </w:pPr>
      <w:r w:rsidRPr="00F82DB1">
        <w:t>Разработчик</w:t>
      </w:r>
      <w:r w:rsidR="00C45EF5" w:rsidRPr="00F82DB1">
        <w:t>:</w:t>
      </w:r>
      <w:r w:rsidRPr="00F82DB1">
        <w:t xml:space="preserve"> </w:t>
      </w:r>
    </w:p>
    <w:p w:rsidR="00EE374F" w:rsidRPr="00F82DB1" w:rsidRDefault="00EE374F">
      <w:pPr>
        <w:spacing w:after="200" w:line="276" w:lineRule="auto"/>
        <w:ind w:firstLine="0"/>
        <w:jc w:val="left"/>
      </w:pPr>
      <w:r w:rsidRPr="00F82DB1">
        <w:t>д.т.н</w:t>
      </w:r>
      <w:r w:rsidR="002736B6" w:rsidRPr="00F82DB1">
        <w:t>.</w:t>
      </w:r>
      <w:r w:rsidRPr="00F82DB1">
        <w:t xml:space="preserve"> проф. </w:t>
      </w:r>
      <w:r w:rsidRPr="00F82DB1">
        <w:tab/>
      </w:r>
      <w:r w:rsidRPr="00F82DB1">
        <w:tab/>
      </w:r>
      <w:r w:rsidRPr="00F82DB1">
        <w:tab/>
      </w:r>
      <w:r w:rsidRPr="00F82DB1">
        <w:tab/>
      </w:r>
      <w:r w:rsidRPr="00F82DB1">
        <w:tab/>
      </w:r>
      <w:r w:rsidRPr="00F82DB1">
        <w:tab/>
      </w:r>
      <w:r w:rsidRPr="00F82DB1">
        <w:tab/>
      </w:r>
      <w:r w:rsidRPr="00F82DB1">
        <w:tab/>
        <w:t>Зеленцов Л.Б.</w:t>
      </w:r>
    </w:p>
    <w:p w:rsidR="00EE374F" w:rsidRDefault="00EE374F" w:rsidP="00F82DB1">
      <w:pPr>
        <w:spacing w:after="200" w:line="240" w:lineRule="auto"/>
        <w:ind w:firstLine="0"/>
        <w:jc w:val="left"/>
        <w:rPr>
          <w:b/>
        </w:rPr>
      </w:pPr>
    </w:p>
    <w:p w:rsidR="00EE374F" w:rsidRDefault="00EE374F">
      <w:pPr>
        <w:spacing w:after="200" w:line="276" w:lineRule="auto"/>
        <w:ind w:firstLine="0"/>
        <w:jc w:val="left"/>
        <w:rPr>
          <w:b/>
        </w:rPr>
      </w:pPr>
    </w:p>
    <w:p w:rsidR="00F82DB1" w:rsidRDefault="00F82DB1" w:rsidP="00F82DB1">
      <w:pPr>
        <w:spacing w:after="200" w:line="240" w:lineRule="auto"/>
        <w:ind w:firstLine="0"/>
        <w:jc w:val="left"/>
        <w:rPr>
          <w:b/>
        </w:rPr>
      </w:pPr>
    </w:p>
    <w:p w:rsidR="00EE374F" w:rsidRDefault="00EE374F">
      <w:pPr>
        <w:spacing w:after="200" w:line="276" w:lineRule="auto"/>
        <w:ind w:firstLine="0"/>
        <w:jc w:val="left"/>
        <w:rPr>
          <w:b/>
        </w:rPr>
      </w:pPr>
    </w:p>
    <w:p w:rsidR="00EE374F" w:rsidRPr="00F82DB1" w:rsidRDefault="00EE374F" w:rsidP="00EE374F">
      <w:pPr>
        <w:spacing w:after="200" w:line="240" w:lineRule="auto"/>
        <w:ind w:firstLine="0"/>
        <w:jc w:val="center"/>
      </w:pPr>
      <w:r w:rsidRPr="00F82DB1">
        <w:t>г. Ростов-на-Дону</w:t>
      </w:r>
    </w:p>
    <w:p w:rsidR="00EE374F" w:rsidRPr="00F82DB1" w:rsidRDefault="00EE374F" w:rsidP="00EE374F">
      <w:pPr>
        <w:spacing w:after="200" w:line="240" w:lineRule="auto"/>
        <w:ind w:firstLine="0"/>
        <w:jc w:val="center"/>
      </w:pPr>
      <w:r w:rsidRPr="00F82DB1">
        <w:t>20</w:t>
      </w:r>
      <w:r w:rsidR="002736B6" w:rsidRPr="00F82DB1">
        <w:t>20</w:t>
      </w:r>
    </w:p>
    <w:p w:rsidR="00FB7184" w:rsidRDefault="00EE374F" w:rsidP="00F82DB1">
      <w:pPr>
        <w:spacing w:after="200" w:line="276" w:lineRule="auto"/>
        <w:ind w:firstLine="0"/>
        <w:jc w:val="center"/>
        <w:rPr>
          <w:b/>
        </w:rPr>
      </w:pPr>
      <w:r>
        <w:rPr>
          <w:b/>
        </w:rPr>
        <w:br w:type="page"/>
      </w:r>
      <w:bookmarkStart w:id="0" w:name="_GoBack"/>
      <w:bookmarkEnd w:id="0"/>
      <w:r w:rsidR="00FB7184">
        <w:rPr>
          <w:b/>
        </w:rPr>
        <w:lastRenderedPageBreak/>
        <w:t>Содержание</w:t>
      </w:r>
    </w:p>
    <w:tbl>
      <w:tblPr>
        <w:tblStyle w:val="a6"/>
        <w:tblW w:w="1000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2"/>
        <w:gridCol w:w="436"/>
      </w:tblGrid>
      <w:tr w:rsidR="00C45EF5" w:rsidRPr="00243EB7" w:rsidTr="00C45EF5">
        <w:trPr>
          <w:trHeight w:val="247"/>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Состояние системы управления инвестиционно-строительными проектами в РФ</w:t>
            </w:r>
          </w:p>
        </w:tc>
        <w:tc>
          <w:tcPr>
            <w:tcW w:w="395" w:type="dxa"/>
          </w:tcPr>
          <w:p w:rsidR="00C45EF5" w:rsidRPr="00243EB7" w:rsidRDefault="00C45EF5" w:rsidP="00596F2F">
            <w:pPr>
              <w:spacing w:line="240" w:lineRule="auto"/>
              <w:ind w:firstLine="0"/>
              <w:jc w:val="center"/>
              <w:rPr>
                <w:sz w:val="22"/>
                <w:szCs w:val="24"/>
              </w:rPr>
            </w:pPr>
            <w:r>
              <w:rPr>
                <w:sz w:val="22"/>
                <w:szCs w:val="24"/>
              </w:rPr>
              <w:t>3</w:t>
            </w:r>
          </w:p>
        </w:tc>
      </w:tr>
      <w:tr w:rsidR="00C45EF5" w:rsidRPr="00243EB7" w:rsidTr="00C45EF5">
        <w:trPr>
          <w:trHeight w:val="262"/>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Интеллектуальная система управления</w:t>
            </w:r>
            <w:r w:rsidR="00A9152A">
              <w:rPr>
                <w:sz w:val="22"/>
                <w:szCs w:val="24"/>
              </w:rPr>
              <w:t xml:space="preserve"> </w:t>
            </w:r>
            <w:proofErr w:type="spellStart"/>
            <w:r w:rsidR="00A9152A">
              <w:rPr>
                <w:sz w:val="22"/>
                <w:szCs w:val="24"/>
              </w:rPr>
              <w:t>инвестиционно</w:t>
            </w:r>
            <w:proofErr w:type="spellEnd"/>
            <w:r w:rsidR="00A9152A">
              <w:rPr>
                <w:sz w:val="22"/>
                <w:szCs w:val="24"/>
              </w:rPr>
              <w:t xml:space="preserve"> – строительными</w:t>
            </w:r>
            <w:r w:rsidR="00A9152A" w:rsidRPr="00243EB7">
              <w:rPr>
                <w:sz w:val="22"/>
                <w:szCs w:val="24"/>
              </w:rPr>
              <w:t xml:space="preserve"> проект</w:t>
            </w:r>
            <w:r w:rsidR="00A9152A">
              <w:rPr>
                <w:sz w:val="22"/>
                <w:szCs w:val="24"/>
              </w:rPr>
              <w:t>ами</w:t>
            </w:r>
            <w:r w:rsidRPr="00243EB7">
              <w:rPr>
                <w:sz w:val="22"/>
                <w:szCs w:val="24"/>
              </w:rPr>
              <w:t xml:space="preserve"> </w:t>
            </w:r>
          </w:p>
        </w:tc>
        <w:tc>
          <w:tcPr>
            <w:tcW w:w="395" w:type="dxa"/>
          </w:tcPr>
          <w:p w:rsidR="00C45EF5" w:rsidRPr="00243EB7" w:rsidRDefault="00C45EF5" w:rsidP="00596F2F">
            <w:pPr>
              <w:spacing w:line="240" w:lineRule="auto"/>
              <w:ind w:firstLine="0"/>
              <w:jc w:val="center"/>
              <w:rPr>
                <w:sz w:val="22"/>
                <w:szCs w:val="24"/>
              </w:rPr>
            </w:pPr>
            <w:r>
              <w:rPr>
                <w:sz w:val="22"/>
                <w:szCs w:val="24"/>
              </w:rPr>
              <w:t>7</w:t>
            </w:r>
          </w:p>
        </w:tc>
      </w:tr>
      <w:tr w:rsidR="00C45EF5" w:rsidRPr="00243EB7" w:rsidTr="00C45EF5">
        <w:trPr>
          <w:trHeight w:val="247"/>
          <w:jc w:val="center"/>
        </w:trPr>
        <w:tc>
          <w:tcPr>
            <w:tcW w:w="9613" w:type="dxa"/>
          </w:tcPr>
          <w:p w:rsidR="00C45EF5" w:rsidRPr="00243EB7" w:rsidRDefault="00C45EF5" w:rsidP="00297200">
            <w:pPr>
              <w:spacing w:line="240" w:lineRule="auto"/>
              <w:ind w:firstLine="0"/>
              <w:mirrorIndents/>
              <w:rPr>
                <w:sz w:val="22"/>
                <w:szCs w:val="24"/>
              </w:rPr>
            </w:pPr>
            <w:r w:rsidRPr="00243EB7">
              <w:rPr>
                <w:sz w:val="22"/>
                <w:szCs w:val="24"/>
              </w:rPr>
              <w:t xml:space="preserve">Принципы построения </w:t>
            </w:r>
            <w:r w:rsidR="00A9152A">
              <w:rPr>
                <w:sz w:val="22"/>
                <w:szCs w:val="24"/>
              </w:rPr>
              <w:t xml:space="preserve">интеллектуальной системы управления </w:t>
            </w:r>
            <w:r w:rsidRPr="00243EB7">
              <w:rPr>
                <w:sz w:val="22"/>
                <w:szCs w:val="24"/>
              </w:rPr>
              <w:t>«Строительство»</w:t>
            </w:r>
          </w:p>
        </w:tc>
        <w:tc>
          <w:tcPr>
            <w:tcW w:w="395" w:type="dxa"/>
          </w:tcPr>
          <w:p w:rsidR="00C45EF5" w:rsidRPr="00243EB7" w:rsidRDefault="00C45EF5" w:rsidP="00596F2F">
            <w:pPr>
              <w:spacing w:line="240" w:lineRule="auto"/>
              <w:ind w:firstLine="0"/>
              <w:jc w:val="center"/>
              <w:rPr>
                <w:sz w:val="22"/>
                <w:szCs w:val="24"/>
              </w:rPr>
            </w:pPr>
            <w:r>
              <w:rPr>
                <w:sz w:val="22"/>
                <w:szCs w:val="24"/>
              </w:rPr>
              <w:t>10</w:t>
            </w:r>
          </w:p>
        </w:tc>
      </w:tr>
      <w:tr w:rsidR="00C45EF5" w:rsidRPr="00243EB7" w:rsidTr="00C45EF5">
        <w:trPr>
          <w:trHeight w:val="262"/>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 xml:space="preserve">Информационная база </w:t>
            </w:r>
            <w:r w:rsidR="00A9152A">
              <w:rPr>
                <w:sz w:val="22"/>
                <w:szCs w:val="24"/>
              </w:rPr>
              <w:t xml:space="preserve">интеллектуальной системы управления </w:t>
            </w:r>
            <w:r w:rsidRPr="00243EB7">
              <w:rPr>
                <w:sz w:val="22"/>
                <w:szCs w:val="24"/>
              </w:rPr>
              <w:t>«Строительство»</w:t>
            </w:r>
          </w:p>
        </w:tc>
        <w:tc>
          <w:tcPr>
            <w:tcW w:w="395" w:type="dxa"/>
          </w:tcPr>
          <w:p w:rsidR="00C45EF5" w:rsidRPr="00243EB7" w:rsidRDefault="00C45EF5" w:rsidP="00596F2F">
            <w:pPr>
              <w:spacing w:line="240" w:lineRule="auto"/>
              <w:ind w:firstLine="0"/>
              <w:jc w:val="center"/>
              <w:rPr>
                <w:sz w:val="22"/>
                <w:szCs w:val="24"/>
              </w:rPr>
            </w:pPr>
            <w:r>
              <w:rPr>
                <w:sz w:val="22"/>
                <w:szCs w:val="24"/>
              </w:rPr>
              <w:t>13</w:t>
            </w:r>
          </w:p>
        </w:tc>
      </w:tr>
      <w:tr w:rsidR="00C45EF5" w:rsidRPr="00243EB7" w:rsidTr="00C45EF5">
        <w:trPr>
          <w:trHeight w:val="247"/>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Технологии обработки информации в</w:t>
            </w:r>
            <w:r w:rsidR="00A9152A">
              <w:rPr>
                <w:sz w:val="22"/>
                <w:szCs w:val="24"/>
              </w:rPr>
              <w:t xml:space="preserve"> интеллектуальной системе управления</w:t>
            </w:r>
            <w:r w:rsidRPr="00243EB7">
              <w:rPr>
                <w:sz w:val="22"/>
                <w:szCs w:val="24"/>
              </w:rPr>
              <w:t xml:space="preserve"> «Строительство»</w:t>
            </w:r>
          </w:p>
        </w:tc>
        <w:tc>
          <w:tcPr>
            <w:tcW w:w="395" w:type="dxa"/>
          </w:tcPr>
          <w:p w:rsidR="00C45EF5" w:rsidRPr="00243EB7" w:rsidRDefault="00C45EF5" w:rsidP="00596F2F">
            <w:pPr>
              <w:spacing w:line="240" w:lineRule="auto"/>
              <w:ind w:firstLine="0"/>
              <w:jc w:val="center"/>
              <w:rPr>
                <w:sz w:val="22"/>
                <w:szCs w:val="24"/>
              </w:rPr>
            </w:pPr>
            <w:r>
              <w:rPr>
                <w:sz w:val="22"/>
                <w:szCs w:val="24"/>
              </w:rPr>
              <w:t>19</w:t>
            </w:r>
          </w:p>
        </w:tc>
      </w:tr>
      <w:tr w:rsidR="00C45EF5" w:rsidRPr="00243EB7" w:rsidTr="00C45EF5">
        <w:trPr>
          <w:trHeight w:val="262"/>
          <w:jc w:val="center"/>
        </w:trPr>
        <w:tc>
          <w:tcPr>
            <w:tcW w:w="9613" w:type="dxa"/>
          </w:tcPr>
          <w:p w:rsidR="00C45EF5" w:rsidRPr="00243EB7" w:rsidRDefault="00C45EF5" w:rsidP="00FB7184">
            <w:pPr>
              <w:spacing w:line="240" w:lineRule="auto"/>
              <w:ind w:firstLine="0"/>
              <w:mirrorIndents/>
              <w:rPr>
                <w:sz w:val="22"/>
                <w:szCs w:val="24"/>
              </w:rPr>
            </w:pPr>
            <w:r w:rsidRPr="00243EB7">
              <w:rPr>
                <w:sz w:val="22"/>
                <w:szCs w:val="24"/>
              </w:rPr>
              <w:t>Подсистема «Подготовка строительного производства»</w:t>
            </w:r>
          </w:p>
        </w:tc>
        <w:tc>
          <w:tcPr>
            <w:tcW w:w="395" w:type="dxa"/>
          </w:tcPr>
          <w:p w:rsidR="00C45EF5" w:rsidRPr="00243EB7" w:rsidRDefault="00C45EF5" w:rsidP="00596F2F">
            <w:pPr>
              <w:spacing w:line="240" w:lineRule="auto"/>
              <w:ind w:firstLine="0"/>
              <w:jc w:val="center"/>
              <w:rPr>
                <w:sz w:val="22"/>
                <w:szCs w:val="24"/>
              </w:rPr>
            </w:pPr>
            <w:r>
              <w:rPr>
                <w:sz w:val="22"/>
                <w:szCs w:val="24"/>
              </w:rPr>
              <w:t>21</w:t>
            </w:r>
          </w:p>
        </w:tc>
      </w:tr>
      <w:tr w:rsidR="00C45EF5" w:rsidRPr="00243EB7" w:rsidTr="00C45EF5">
        <w:trPr>
          <w:trHeight w:val="247"/>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Подсистема «Оперативное управление объектом строительства»</w:t>
            </w:r>
          </w:p>
        </w:tc>
        <w:tc>
          <w:tcPr>
            <w:tcW w:w="395" w:type="dxa"/>
          </w:tcPr>
          <w:p w:rsidR="00C45EF5" w:rsidRPr="00243EB7" w:rsidRDefault="00C45EF5" w:rsidP="00596F2F">
            <w:pPr>
              <w:spacing w:line="240" w:lineRule="auto"/>
              <w:ind w:firstLine="0"/>
              <w:jc w:val="center"/>
              <w:rPr>
                <w:sz w:val="22"/>
                <w:szCs w:val="24"/>
              </w:rPr>
            </w:pPr>
            <w:r>
              <w:rPr>
                <w:sz w:val="22"/>
                <w:szCs w:val="24"/>
              </w:rPr>
              <w:t>25</w:t>
            </w:r>
          </w:p>
        </w:tc>
      </w:tr>
      <w:tr w:rsidR="00C45EF5" w:rsidRPr="00243EB7" w:rsidTr="00C45EF5">
        <w:trPr>
          <w:trHeight w:val="262"/>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Подсистема «Материально – техническое обеспечение объектов строительства»</w:t>
            </w:r>
          </w:p>
        </w:tc>
        <w:tc>
          <w:tcPr>
            <w:tcW w:w="395" w:type="dxa"/>
          </w:tcPr>
          <w:p w:rsidR="00C45EF5" w:rsidRPr="00243EB7" w:rsidRDefault="00C45EF5" w:rsidP="00596F2F">
            <w:pPr>
              <w:spacing w:line="240" w:lineRule="auto"/>
              <w:ind w:firstLine="0"/>
              <w:jc w:val="center"/>
              <w:rPr>
                <w:sz w:val="22"/>
                <w:szCs w:val="24"/>
              </w:rPr>
            </w:pPr>
            <w:r>
              <w:rPr>
                <w:sz w:val="22"/>
                <w:szCs w:val="24"/>
              </w:rPr>
              <w:t>26</w:t>
            </w:r>
          </w:p>
        </w:tc>
      </w:tr>
      <w:tr w:rsidR="00C45EF5" w:rsidRPr="00243EB7" w:rsidTr="00C45EF5">
        <w:trPr>
          <w:trHeight w:val="509"/>
          <w:jc w:val="center"/>
        </w:trPr>
        <w:tc>
          <w:tcPr>
            <w:tcW w:w="9613" w:type="dxa"/>
          </w:tcPr>
          <w:p w:rsidR="00C45EF5" w:rsidRPr="00243EB7" w:rsidRDefault="00C45EF5" w:rsidP="00C45EF5">
            <w:pPr>
              <w:spacing w:line="240" w:lineRule="auto"/>
              <w:ind w:firstLine="0"/>
              <w:jc w:val="left"/>
              <w:rPr>
                <w:sz w:val="22"/>
                <w:szCs w:val="24"/>
              </w:rPr>
            </w:pPr>
            <w:r w:rsidRPr="00243EB7">
              <w:rPr>
                <w:sz w:val="22"/>
                <w:szCs w:val="24"/>
              </w:rPr>
              <w:t>Подсистема «Управление собственным производством железобетонных и металлических изделий»</w:t>
            </w:r>
          </w:p>
        </w:tc>
        <w:tc>
          <w:tcPr>
            <w:tcW w:w="395" w:type="dxa"/>
          </w:tcPr>
          <w:p w:rsidR="00C45EF5" w:rsidRPr="00243EB7" w:rsidRDefault="00C45EF5" w:rsidP="00596F2F">
            <w:pPr>
              <w:spacing w:line="240" w:lineRule="auto"/>
              <w:ind w:firstLine="0"/>
              <w:jc w:val="center"/>
              <w:rPr>
                <w:sz w:val="22"/>
                <w:szCs w:val="24"/>
              </w:rPr>
            </w:pPr>
            <w:r>
              <w:rPr>
                <w:sz w:val="22"/>
                <w:szCs w:val="24"/>
              </w:rPr>
              <w:t>30</w:t>
            </w:r>
          </w:p>
        </w:tc>
      </w:tr>
      <w:tr w:rsidR="00C45EF5" w:rsidRPr="00243EB7" w:rsidTr="00C45EF5">
        <w:trPr>
          <w:trHeight w:val="262"/>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Подсистема «Управленческий учет и бюджетирование</w:t>
            </w:r>
            <w:r w:rsidR="00297200">
              <w:rPr>
                <w:sz w:val="22"/>
                <w:szCs w:val="24"/>
              </w:rPr>
              <w:t xml:space="preserve"> </w:t>
            </w:r>
            <w:proofErr w:type="spellStart"/>
            <w:r w:rsidR="00297200">
              <w:rPr>
                <w:sz w:val="22"/>
                <w:szCs w:val="24"/>
              </w:rPr>
              <w:t>инвестиционно</w:t>
            </w:r>
            <w:proofErr w:type="spellEnd"/>
            <w:r w:rsidR="00297200">
              <w:rPr>
                <w:sz w:val="22"/>
                <w:szCs w:val="24"/>
              </w:rPr>
              <w:t xml:space="preserve"> – строительного </w:t>
            </w:r>
            <w:r w:rsidR="00297200" w:rsidRPr="00243EB7">
              <w:rPr>
                <w:sz w:val="22"/>
                <w:szCs w:val="24"/>
              </w:rPr>
              <w:t>проект</w:t>
            </w:r>
            <w:r w:rsidR="00297200">
              <w:rPr>
                <w:sz w:val="22"/>
                <w:szCs w:val="24"/>
              </w:rPr>
              <w:t>а</w:t>
            </w:r>
            <w:r w:rsidRPr="00243EB7">
              <w:rPr>
                <w:sz w:val="22"/>
                <w:szCs w:val="24"/>
              </w:rPr>
              <w:t xml:space="preserve"> </w:t>
            </w:r>
            <w:r w:rsidR="00297200">
              <w:rPr>
                <w:sz w:val="22"/>
                <w:szCs w:val="24"/>
              </w:rPr>
              <w:t>(</w:t>
            </w:r>
            <w:proofErr w:type="gramStart"/>
            <w:r w:rsidRPr="00243EB7">
              <w:rPr>
                <w:sz w:val="22"/>
                <w:szCs w:val="24"/>
              </w:rPr>
              <w:t>ИСП</w:t>
            </w:r>
            <w:proofErr w:type="gramEnd"/>
            <w:r w:rsidR="00297200">
              <w:rPr>
                <w:sz w:val="22"/>
                <w:szCs w:val="24"/>
              </w:rPr>
              <w:t>)</w:t>
            </w:r>
            <w:r w:rsidRPr="00243EB7">
              <w:rPr>
                <w:sz w:val="22"/>
                <w:szCs w:val="24"/>
              </w:rPr>
              <w:t>»</w:t>
            </w:r>
          </w:p>
        </w:tc>
        <w:tc>
          <w:tcPr>
            <w:tcW w:w="395" w:type="dxa"/>
          </w:tcPr>
          <w:p w:rsidR="00C45EF5" w:rsidRPr="00243EB7" w:rsidRDefault="00C45EF5" w:rsidP="00596F2F">
            <w:pPr>
              <w:spacing w:line="240" w:lineRule="auto"/>
              <w:ind w:firstLine="0"/>
              <w:jc w:val="center"/>
              <w:rPr>
                <w:sz w:val="22"/>
                <w:szCs w:val="24"/>
              </w:rPr>
            </w:pPr>
            <w:r>
              <w:rPr>
                <w:sz w:val="22"/>
                <w:szCs w:val="24"/>
              </w:rPr>
              <w:t>36</w:t>
            </w:r>
          </w:p>
        </w:tc>
      </w:tr>
      <w:tr w:rsidR="00C45EF5" w:rsidRPr="00243EB7" w:rsidTr="00C45EF5">
        <w:trPr>
          <w:trHeight w:val="247"/>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Преимущество внедрение</w:t>
            </w:r>
            <w:r w:rsidR="00297200">
              <w:rPr>
                <w:sz w:val="22"/>
                <w:szCs w:val="24"/>
              </w:rPr>
              <w:t xml:space="preserve"> интеллектуальной системы управления</w:t>
            </w:r>
            <w:r w:rsidRPr="00243EB7">
              <w:rPr>
                <w:sz w:val="22"/>
                <w:szCs w:val="24"/>
              </w:rPr>
              <w:t xml:space="preserve"> «Строительство» в строительной организации</w:t>
            </w:r>
          </w:p>
        </w:tc>
        <w:tc>
          <w:tcPr>
            <w:tcW w:w="395" w:type="dxa"/>
          </w:tcPr>
          <w:p w:rsidR="00C45EF5" w:rsidRPr="00243EB7" w:rsidRDefault="00C45EF5" w:rsidP="00596F2F">
            <w:pPr>
              <w:spacing w:line="240" w:lineRule="auto"/>
              <w:ind w:firstLine="0"/>
              <w:jc w:val="center"/>
              <w:rPr>
                <w:sz w:val="22"/>
                <w:szCs w:val="24"/>
              </w:rPr>
            </w:pPr>
            <w:r>
              <w:rPr>
                <w:sz w:val="22"/>
                <w:szCs w:val="24"/>
              </w:rPr>
              <w:t>43</w:t>
            </w:r>
          </w:p>
        </w:tc>
      </w:tr>
      <w:tr w:rsidR="00C45EF5" w:rsidRPr="00243EB7" w:rsidTr="00C45EF5">
        <w:trPr>
          <w:trHeight w:val="262"/>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Приложение №1 Выходные документы и экранные формы</w:t>
            </w:r>
            <w:r w:rsidR="00297200">
              <w:rPr>
                <w:sz w:val="22"/>
                <w:szCs w:val="24"/>
              </w:rPr>
              <w:t xml:space="preserve"> интеллектуальной системы управления</w:t>
            </w:r>
            <w:r w:rsidRPr="00243EB7">
              <w:rPr>
                <w:sz w:val="22"/>
                <w:szCs w:val="24"/>
              </w:rPr>
              <w:t xml:space="preserve"> «Строительство»</w:t>
            </w:r>
          </w:p>
        </w:tc>
        <w:tc>
          <w:tcPr>
            <w:tcW w:w="395" w:type="dxa"/>
          </w:tcPr>
          <w:p w:rsidR="00C45EF5" w:rsidRPr="00243EB7" w:rsidRDefault="00C45EF5" w:rsidP="00596F2F">
            <w:pPr>
              <w:spacing w:line="240" w:lineRule="auto"/>
              <w:ind w:firstLine="0"/>
              <w:jc w:val="center"/>
              <w:rPr>
                <w:sz w:val="22"/>
                <w:szCs w:val="24"/>
              </w:rPr>
            </w:pPr>
            <w:r>
              <w:rPr>
                <w:sz w:val="22"/>
                <w:szCs w:val="24"/>
              </w:rPr>
              <w:t>46</w:t>
            </w:r>
          </w:p>
        </w:tc>
      </w:tr>
      <w:tr w:rsidR="00C45EF5" w:rsidRPr="00243EB7" w:rsidTr="00C45EF5">
        <w:trPr>
          <w:trHeight w:val="196"/>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Приложение 1.1</w:t>
            </w:r>
            <w:r w:rsidR="00A9152A">
              <w:rPr>
                <w:sz w:val="22"/>
                <w:szCs w:val="24"/>
              </w:rPr>
              <w:t xml:space="preserve"> Календарный план</w:t>
            </w:r>
            <w:r w:rsidRPr="00243EB7">
              <w:rPr>
                <w:sz w:val="22"/>
                <w:szCs w:val="24"/>
              </w:rPr>
              <w:t xml:space="preserve"> выполнения работ по объекту строительства в среде «Строительство»</w:t>
            </w:r>
          </w:p>
        </w:tc>
        <w:tc>
          <w:tcPr>
            <w:tcW w:w="395" w:type="dxa"/>
          </w:tcPr>
          <w:p w:rsidR="00C45EF5" w:rsidRPr="00243EB7" w:rsidRDefault="00C45EF5" w:rsidP="00596F2F">
            <w:pPr>
              <w:spacing w:line="240" w:lineRule="auto"/>
              <w:ind w:firstLine="0"/>
              <w:jc w:val="center"/>
              <w:rPr>
                <w:sz w:val="22"/>
                <w:szCs w:val="24"/>
              </w:rPr>
            </w:pPr>
            <w:r>
              <w:rPr>
                <w:sz w:val="22"/>
                <w:szCs w:val="24"/>
              </w:rPr>
              <w:t>46</w:t>
            </w:r>
          </w:p>
        </w:tc>
      </w:tr>
      <w:tr w:rsidR="00C45EF5" w:rsidRPr="00243EB7" w:rsidTr="00C45EF5">
        <w:trPr>
          <w:trHeight w:val="262"/>
          <w:jc w:val="center"/>
        </w:trPr>
        <w:tc>
          <w:tcPr>
            <w:tcW w:w="9613" w:type="dxa"/>
          </w:tcPr>
          <w:p w:rsidR="00C45EF5" w:rsidRPr="00243EB7" w:rsidRDefault="00C45EF5" w:rsidP="00A9152A">
            <w:pPr>
              <w:spacing w:line="240" w:lineRule="auto"/>
              <w:ind w:firstLine="0"/>
              <w:rPr>
                <w:sz w:val="22"/>
                <w:szCs w:val="24"/>
              </w:rPr>
            </w:pPr>
            <w:r w:rsidRPr="00243EB7">
              <w:rPr>
                <w:sz w:val="22"/>
                <w:szCs w:val="24"/>
              </w:rPr>
              <w:t xml:space="preserve">Приложение 1.1. Комплектовочная ведомость на стадии </w:t>
            </w:r>
            <w:r w:rsidR="00A9152A">
              <w:rPr>
                <w:sz w:val="22"/>
                <w:szCs w:val="24"/>
              </w:rPr>
              <w:t>подготовки строительного производства</w:t>
            </w:r>
            <w:r w:rsidRPr="00243EB7">
              <w:rPr>
                <w:sz w:val="22"/>
                <w:szCs w:val="24"/>
              </w:rPr>
              <w:t>.</w:t>
            </w:r>
          </w:p>
        </w:tc>
        <w:tc>
          <w:tcPr>
            <w:tcW w:w="395" w:type="dxa"/>
          </w:tcPr>
          <w:p w:rsidR="00C45EF5" w:rsidRPr="00243EB7" w:rsidRDefault="00C45EF5" w:rsidP="00596F2F">
            <w:pPr>
              <w:spacing w:line="240" w:lineRule="auto"/>
              <w:ind w:firstLine="0"/>
              <w:jc w:val="center"/>
              <w:rPr>
                <w:sz w:val="22"/>
                <w:szCs w:val="24"/>
              </w:rPr>
            </w:pPr>
            <w:r>
              <w:rPr>
                <w:sz w:val="22"/>
                <w:szCs w:val="24"/>
              </w:rPr>
              <w:t>47</w:t>
            </w:r>
          </w:p>
        </w:tc>
      </w:tr>
      <w:tr w:rsidR="00C45EF5" w:rsidRPr="00243EB7" w:rsidTr="00C45EF5">
        <w:trPr>
          <w:trHeight w:val="247"/>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Приложение 1.2 Заказ на изготовление изделий, конструкций.</w:t>
            </w:r>
          </w:p>
        </w:tc>
        <w:tc>
          <w:tcPr>
            <w:tcW w:w="395" w:type="dxa"/>
          </w:tcPr>
          <w:p w:rsidR="00C45EF5" w:rsidRPr="00243EB7" w:rsidRDefault="00C45EF5" w:rsidP="00596F2F">
            <w:pPr>
              <w:spacing w:line="240" w:lineRule="auto"/>
              <w:ind w:firstLine="0"/>
              <w:jc w:val="center"/>
              <w:rPr>
                <w:sz w:val="22"/>
                <w:szCs w:val="24"/>
              </w:rPr>
            </w:pPr>
            <w:r>
              <w:rPr>
                <w:sz w:val="22"/>
                <w:szCs w:val="24"/>
              </w:rPr>
              <w:t>48</w:t>
            </w:r>
          </w:p>
        </w:tc>
      </w:tr>
      <w:tr w:rsidR="00C45EF5" w:rsidRPr="00243EB7" w:rsidTr="00C45EF5">
        <w:trPr>
          <w:trHeight w:val="262"/>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 xml:space="preserve">Приложение 1.3 Заявка в отдел </w:t>
            </w:r>
            <w:r w:rsidR="00A9152A">
              <w:rPr>
                <w:sz w:val="22"/>
                <w:szCs w:val="24"/>
              </w:rPr>
              <w:t>снабжения</w:t>
            </w:r>
            <w:r w:rsidRPr="00243EB7">
              <w:rPr>
                <w:sz w:val="22"/>
                <w:szCs w:val="24"/>
              </w:rPr>
              <w:t xml:space="preserve"> на поставку </w:t>
            </w:r>
            <w:r w:rsidR="00A9152A">
              <w:rPr>
                <w:sz w:val="22"/>
                <w:szCs w:val="24"/>
              </w:rPr>
              <w:t>материальных ресурсов</w:t>
            </w:r>
          </w:p>
        </w:tc>
        <w:tc>
          <w:tcPr>
            <w:tcW w:w="395" w:type="dxa"/>
          </w:tcPr>
          <w:p w:rsidR="00C45EF5" w:rsidRPr="00243EB7" w:rsidRDefault="00C45EF5" w:rsidP="00596F2F">
            <w:pPr>
              <w:spacing w:line="240" w:lineRule="auto"/>
              <w:ind w:firstLine="0"/>
              <w:jc w:val="center"/>
              <w:rPr>
                <w:sz w:val="22"/>
                <w:szCs w:val="24"/>
              </w:rPr>
            </w:pPr>
            <w:r>
              <w:rPr>
                <w:sz w:val="22"/>
                <w:szCs w:val="24"/>
              </w:rPr>
              <w:t>49</w:t>
            </w:r>
          </w:p>
        </w:tc>
      </w:tr>
      <w:tr w:rsidR="00C45EF5" w:rsidRPr="00243EB7" w:rsidTr="00C45EF5">
        <w:trPr>
          <w:trHeight w:val="247"/>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Приложение 1.4 Недельно-суточный план-отчет производства работ</w:t>
            </w:r>
          </w:p>
        </w:tc>
        <w:tc>
          <w:tcPr>
            <w:tcW w:w="395" w:type="dxa"/>
          </w:tcPr>
          <w:p w:rsidR="00C45EF5" w:rsidRPr="00243EB7" w:rsidRDefault="00C45EF5" w:rsidP="00596F2F">
            <w:pPr>
              <w:spacing w:line="240" w:lineRule="auto"/>
              <w:ind w:firstLine="0"/>
              <w:jc w:val="center"/>
              <w:rPr>
                <w:sz w:val="22"/>
                <w:szCs w:val="24"/>
              </w:rPr>
            </w:pPr>
            <w:r>
              <w:rPr>
                <w:sz w:val="22"/>
                <w:szCs w:val="24"/>
              </w:rPr>
              <w:t>50</w:t>
            </w:r>
          </w:p>
        </w:tc>
      </w:tr>
      <w:tr w:rsidR="00C45EF5" w:rsidRPr="00243EB7" w:rsidTr="00C45EF5">
        <w:trPr>
          <w:trHeight w:val="262"/>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Приложение 1.5 Месячный план-отчет производства работ</w:t>
            </w:r>
          </w:p>
        </w:tc>
        <w:tc>
          <w:tcPr>
            <w:tcW w:w="395" w:type="dxa"/>
          </w:tcPr>
          <w:p w:rsidR="00C45EF5" w:rsidRPr="00243EB7" w:rsidRDefault="00C45EF5" w:rsidP="00596F2F">
            <w:pPr>
              <w:spacing w:line="240" w:lineRule="auto"/>
              <w:ind w:firstLine="0"/>
              <w:jc w:val="center"/>
              <w:rPr>
                <w:sz w:val="22"/>
                <w:szCs w:val="24"/>
              </w:rPr>
            </w:pPr>
            <w:r>
              <w:rPr>
                <w:sz w:val="22"/>
                <w:szCs w:val="24"/>
              </w:rPr>
              <w:t>51</w:t>
            </w:r>
          </w:p>
        </w:tc>
      </w:tr>
      <w:tr w:rsidR="00C45EF5" w:rsidRPr="00243EB7" w:rsidTr="00C45EF5">
        <w:trPr>
          <w:trHeight w:val="247"/>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Приложение 1.6 Месячный план-отчет производства конструкций и изделий</w:t>
            </w:r>
          </w:p>
        </w:tc>
        <w:tc>
          <w:tcPr>
            <w:tcW w:w="395" w:type="dxa"/>
          </w:tcPr>
          <w:p w:rsidR="00C45EF5" w:rsidRPr="00243EB7" w:rsidRDefault="00C45EF5" w:rsidP="00596F2F">
            <w:pPr>
              <w:spacing w:line="240" w:lineRule="auto"/>
              <w:ind w:firstLine="0"/>
              <w:jc w:val="center"/>
              <w:rPr>
                <w:sz w:val="22"/>
                <w:szCs w:val="24"/>
              </w:rPr>
            </w:pPr>
            <w:r>
              <w:rPr>
                <w:sz w:val="22"/>
                <w:szCs w:val="24"/>
              </w:rPr>
              <w:t>52</w:t>
            </w:r>
          </w:p>
        </w:tc>
      </w:tr>
      <w:tr w:rsidR="00C45EF5" w:rsidRPr="00243EB7" w:rsidTr="00C45EF5">
        <w:trPr>
          <w:trHeight w:val="262"/>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Приложение 1.7 Карточка расхода ресурсов на изготовление изделия</w:t>
            </w:r>
          </w:p>
        </w:tc>
        <w:tc>
          <w:tcPr>
            <w:tcW w:w="395" w:type="dxa"/>
          </w:tcPr>
          <w:p w:rsidR="00C45EF5" w:rsidRPr="00243EB7" w:rsidRDefault="00C45EF5" w:rsidP="00596F2F">
            <w:pPr>
              <w:spacing w:line="240" w:lineRule="auto"/>
              <w:ind w:firstLine="0"/>
              <w:jc w:val="center"/>
              <w:rPr>
                <w:sz w:val="22"/>
                <w:szCs w:val="24"/>
              </w:rPr>
            </w:pPr>
            <w:r>
              <w:rPr>
                <w:sz w:val="22"/>
                <w:szCs w:val="24"/>
              </w:rPr>
              <w:t>53</w:t>
            </w:r>
          </w:p>
        </w:tc>
      </w:tr>
      <w:tr w:rsidR="00C45EF5" w:rsidRPr="00243EB7" w:rsidTr="00C45EF5">
        <w:trPr>
          <w:trHeight w:val="262"/>
          <w:jc w:val="center"/>
        </w:trPr>
        <w:tc>
          <w:tcPr>
            <w:tcW w:w="9613" w:type="dxa"/>
          </w:tcPr>
          <w:p w:rsidR="00C45EF5" w:rsidRPr="00243EB7" w:rsidRDefault="00C45EF5" w:rsidP="00297200">
            <w:pPr>
              <w:spacing w:line="240" w:lineRule="auto"/>
              <w:ind w:firstLine="0"/>
              <w:rPr>
                <w:sz w:val="22"/>
                <w:szCs w:val="24"/>
              </w:rPr>
            </w:pPr>
            <w:r w:rsidRPr="00243EB7">
              <w:rPr>
                <w:sz w:val="22"/>
                <w:szCs w:val="24"/>
              </w:rPr>
              <w:t xml:space="preserve">Приложение 1.8 Справочник материальных ресурсов в </w:t>
            </w:r>
            <w:r w:rsidR="00A9152A">
              <w:rPr>
                <w:sz w:val="22"/>
                <w:szCs w:val="24"/>
              </w:rPr>
              <w:t xml:space="preserve">интеллектуальной системе управления </w:t>
            </w:r>
            <w:r w:rsidRPr="00243EB7">
              <w:rPr>
                <w:sz w:val="22"/>
                <w:szCs w:val="24"/>
              </w:rPr>
              <w:t>«Строительство»</w:t>
            </w:r>
          </w:p>
        </w:tc>
        <w:tc>
          <w:tcPr>
            <w:tcW w:w="395" w:type="dxa"/>
          </w:tcPr>
          <w:p w:rsidR="00C45EF5" w:rsidRPr="00243EB7" w:rsidRDefault="00C45EF5" w:rsidP="00596F2F">
            <w:pPr>
              <w:spacing w:line="240" w:lineRule="auto"/>
              <w:ind w:firstLine="0"/>
              <w:jc w:val="center"/>
              <w:rPr>
                <w:sz w:val="22"/>
                <w:szCs w:val="24"/>
              </w:rPr>
            </w:pPr>
            <w:r>
              <w:rPr>
                <w:sz w:val="22"/>
                <w:szCs w:val="24"/>
              </w:rPr>
              <w:t>54</w:t>
            </w:r>
          </w:p>
        </w:tc>
      </w:tr>
      <w:tr w:rsidR="00C45EF5" w:rsidRPr="00243EB7" w:rsidTr="00C45EF5">
        <w:trPr>
          <w:trHeight w:val="247"/>
          <w:jc w:val="center"/>
        </w:trPr>
        <w:tc>
          <w:tcPr>
            <w:tcW w:w="9613" w:type="dxa"/>
          </w:tcPr>
          <w:p w:rsidR="00C45EF5" w:rsidRPr="00243EB7" w:rsidRDefault="00C45EF5" w:rsidP="00FB7184">
            <w:pPr>
              <w:spacing w:line="240" w:lineRule="auto"/>
              <w:ind w:firstLine="0"/>
              <w:rPr>
                <w:sz w:val="22"/>
                <w:szCs w:val="24"/>
              </w:rPr>
            </w:pPr>
            <w:r w:rsidRPr="00243EB7">
              <w:rPr>
                <w:sz w:val="22"/>
                <w:szCs w:val="24"/>
              </w:rPr>
              <w:t>Приложение 1.9 Акт списание материальных ресурсов. Форма М-30</w:t>
            </w:r>
          </w:p>
        </w:tc>
        <w:tc>
          <w:tcPr>
            <w:tcW w:w="395" w:type="dxa"/>
          </w:tcPr>
          <w:p w:rsidR="00C45EF5" w:rsidRPr="00243EB7" w:rsidRDefault="00C45EF5" w:rsidP="00596F2F">
            <w:pPr>
              <w:spacing w:line="240" w:lineRule="auto"/>
              <w:ind w:firstLine="0"/>
              <w:jc w:val="center"/>
              <w:rPr>
                <w:sz w:val="22"/>
                <w:szCs w:val="24"/>
              </w:rPr>
            </w:pPr>
            <w:r>
              <w:rPr>
                <w:sz w:val="22"/>
                <w:szCs w:val="24"/>
              </w:rPr>
              <w:t>55</w:t>
            </w:r>
          </w:p>
        </w:tc>
      </w:tr>
      <w:tr w:rsidR="00C45EF5" w:rsidRPr="00243EB7" w:rsidTr="00C45EF5">
        <w:trPr>
          <w:trHeight w:val="262"/>
          <w:jc w:val="center"/>
        </w:trPr>
        <w:tc>
          <w:tcPr>
            <w:tcW w:w="9613" w:type="dxa"/>
          </w:tcPr>
          <w:p w:rsidR="00C45EF5" w:rsidRPr="00243EB7" w:rsidRDefault="00C45EF5" w:rsidP="00297200">
            <w:pPr>
              <w:spacing w:line="240" w:lineRule="auto"/>
              <w:ind w:firstLine="0"/>
              <w:contextualSpacing/>
              <w:rPr>
                <w:spacing w:val="4"/>
                <w:sz w:val="22"/>
                <w:szCs w:val="24"/>
              </w:rPr>
            </w:pPr>
            <w:r w:rsidRPr="00243EB7">
              <w:rPr>
                <w:spacing w:val="4"/>
                <w:sz w:val="22"/>
                <w:szCs w:val="24"/>
              </w:rPr>
              <w:t xml:space="preserve">Приложение №2 Анализ Российского рынка </w:t>
            </w:r>
            <w:r w:rsidR="00297200">
              <w:rPr>
                <w:spacing w:val="4"/>
                <w:sz w:val="22"/>
                <w:szCs w:val="24"/>
              </w:rPr>
              <w:t>программного обеспечения.</w:t>
            </w:r>
          </w:p>
        </w:tc>
        <w:tc>
          <w:tcPr>
            <w:tcW w:w="395" w:type="dxa"/>
          </w:tcPr>
          <w:p w:rsidR="00C45EF5" w:rsidRPr="00243EB7" w:rsidRDefault="00C45EF5" w:rsidP="00596F2F">
            <w:pPr>
              <w:spacing w:line="240" w:lineRule="auto"/>
              <w:ind w:firstLine="0"/>
              <w:jc w:val="center"/>
              <w:rPr>
                <w:sz w:val="22"/>
                <w:szCs w:val="24"/>
              </w:rPr>
            </w:pPr>
            <w:r>
              <w:rPr>
                <w:sz w:val="22"/>
                <w:szCs w:val="24"/>
              </w:rPr>
              <w:t>56</w:t>
            </w:r>
          </w:p>
        </w:tc>
      </w:tr>
      <w:tr w:rsidR="00C45EF5" w:rsidRPr="00243EB7" w:rsidTr="00C45EF5">
        <w:trPr>
          <w:trHeight w:val="525"/>
          <w:jc w:val="center"/>
        </w:trPr>
        <w:tc>
          <w:tcPr>
            <w:tcW w:w="9613" w:type="dxa"/>
          </w:tcPr>
          <w:p w:rsidR="00C45EF5" w:rsidRPr="00243EB7" w:rsidRDefault="00C45EF5" w:rsidP="00297200">
            <w:pPr>
              <w:spacing w:line="240" w:lineRule="auto"/>
              <w:ind w:firstLine="0"/>
              <w:jc w:val="left"/>
              <w:rPr>
                <w:sz w:val="22"/>
                <w:szCs w:val="24"/>
              </w:rPr>
            </w:pPr>
            <w:r w:rsidRPr="00243EB7">
              <w:rPr>
                <w:sz w:val="22"/>
                <w:szCs w:val="24"/>
              </w:rPr>
              <w:t xml:space="preserve">Приложение № 3 Теоретические аспекты управленческого учета и бюджетирования </w:t>
            </w:r>
            <w:proofErr w:type="spellStart"/>
            <w:r w:rsidRPr="00243EB7">
              <w:rPr>
                <w:sz w:val="22"/>
                <w:szCs w:val="24"/>
              </w:rPr>
              <w:t>инвест</w:t>
            </w:r>
            <w:r w:rsidR="00297200">
              <w:rPr>
                <w:sz w:val="22"/>
                <w:szCs w:val="24"/>
              </w:rPr>
              <w:t>иционно</w:t>
            </w:r>
            <w:proofErr w:type="spellEnd"/>
            <w:r w:rsidR="00297200">
              <w:rPr>
                <w:sz w:val="22"/>
                <w:szCs w:val="24"/>
              </w:rPr>
              <w:t xml:space="preserve"> – строительных проектов.</w:t>
            </w:r>
          </w:p>
        </w:tc>
        <w:tc>
          <w:tcPr>
            <w:tcW w:w="395" w:type="dxa"/>
          </w:tcPr>
          <w:p w:rsidR="00C45EF5" w:rsidRPr="00243EB7" w:rsidRDefault="00C45EF5" w:rsidP="00596F2F">
            <w:pPr>
              <w:spacing w:line="240" w:lineRule="auto"/>
              <w:ind w:firstLine="0"/>
              <w:jc w:val="center"/>
              <w:rPr>
                <w:sz w:val="22"/>
                <w:szCs w:val="24"/>
              </w:rPr>
            </w:pPr>
            <w:r>
              <w:rPr>
                <w:sz w:val="22"/>
                <w:szCs w:val="24"/>
              </w:rPr>
              <w:t>61</w:t>
            </w:r>
          </w:p>
        </w:tc>
      </w:tr>
    </w:tbl>
    <w:p w:rsidR="00FB7184" w:rsidRDefault="00FB7184" w:rsidP="00FB7184">
      <w:pPr>
        <w:spacing w:after="200" w:line="276" w:lineRule="auto"/>
        <w:ind w:firstLine="0"/>
        <w:jc w:val="center"/>
        <w:rPr>
          <w:b/>
        </w:rPr>
      </w:pPr>
    </w:p>
    <w:p w:rsidR="00596F2F" w:rsidRDefault="00596F2F" w:rsidP="00FB7184">
      <w:pPr>
        <w:spacing w:after="200" w:line="276" w:lineRule="auto"/>
        <w:ind w:firstLine="0"/>
        <w:jc w:val="center"/>
        <w:rPr>
          <w:b/>
        </w:rPr>
      </w:pPr>
    </w:p>
    <w:p w:rsidR="00596F2F" w:rsidRDefault="00596F2F" w:rsidP="00FB7184">
      <w:pPr>
        <w:spacing w:after="200" w:line="276" w:lineRule="auto"/>
        <w:ind w:firstLine="0"/>
        <w:jc w:val="center"/>
        <w:rPr>
          <w:b/>
        </w:rPr>
      </w:pPr>
    </w:p>
    <w:p w:rsidR="00596F2F" w:rsidRDefault="00596F2F" w:rsidP="00FB7184">
      <w:pPr>
        <w:spacing w:after="200" w:line="276" w:lineRule="auto"/>
        <w:ind w:firstLine="0"/>
        <w:jc w:val="center"/>
        <w:rPr>
          <w:b/>
        </w:rPr>
      </w:pPr>
    </w:p>
    <w:p w:rsidR="00596F2F" w:rsidRDefault="00596F2F" w:rsidP="00FB7184">
      <w:pPr>
        <w:spacing w:after="200" w:line="276" w:lineRule="auto"/>
        <w:ind w:firstLine="0"/>
        <w:jc w:val="center"/>
        <w:rPr>
          <w:b/>
        </w:rPr>
      </w:pPr>
    </w:p>
    <w:p w:rsidR="00EE374F" w:rsidRDefault="00EE374F">
      <w:pPr>
        <w:spacing w:after="200" w:line="276" w:lineRule="auto"/>
        <w:ind w:firstLine="0"/>
        <w:jc w:val="left"/>
        <w:rPr>
          <w:b/>
        </w:rPr>
      </w:pPr>
      <w:r>
        <w:rPr>
          <w:b/>
        </w:rPr>
        <w:br w:type="page"/>
      </w:r>
    </w:p>
    <w:p w:rsidR="00596F2F" w:rsidRDefault="00596F2F">
      <w:pPr>
        <w:spacing w:after="200" w:line="276" w:lineRule="auto"/>
        <w:ind w:firstLine="0"/>
        <w:jc w:val="left"/>
        <w:rPr>
          <w:b/>
        </w:rPr>
      </w:pPr>
    </w:p>
    <w:p w:rsidR="000F4758" w:rsidRDefault="00FB7184" w:rsidP="000F4758">
      <w:pPr>
        <w:ind w:firstLine="0"/>
        <w:jc w:val="center"/>
        <w:rPr>
          <w:b/>
        </w:rPr>
      </w:pPr>
      <w:r>
        <w:rPr>
          <w:b/>
        </w:rPr>
        <w:t>СОСТОЯНИЕ СИСТЕМЫ УПРАВЛЕНИЯ ИНВЕСТИЦИОННО-СТРОИТЕЛЬНЫМИ ПРОЕКТАМИ В РФ</w:t>
      </w:r>
    </w:p>
    <w:p w:rsidR="000F4758" w:rsidRDefault="000F4758" w:rsidP="000F4758">
      <w:pPr>
        <w:jc w:val="center"/>
        <w:rPr>
          <w:b/>
        </w:rPr>
      </w:pPr>
    </w:p>
    <w:p w:rsidR="000F4758" w:rsidRPr="00191710" w:rsidRDefault="000F4758" w:rsidP="000F4758">
      <w:pPr>
        <w:pStyle w:val="Standard"/>
        <w:spacing w:after="0" w:line="360" w:lineRule="auto"/>
        <w:ind w:firstLine="567"/>
        <w:jc w:val="both"/>
        <w:rPr>
          <w:rFonts w:ascii="Times New Roman" w:eastAsia="Times New Roman" w:hAnsi="Times New Roman" w:cs="Times New Roman"/>
          <w:sz w:val="28"/>
          <w:szCs w:val="28"/>
        </w:rPr>
      </w:pPr>
      <w:r w:rsidRPr="00191710">
        <w:rPr>
          <w:rFonts w:ascii="Times New Roman" w:eastAsia="Times New Roman" w:hAnsi="Times New Roman" w:cs="Times New Roman"/>
          <w:sz w:val="28"/>
          <w:szCs w:val="28"/>
        </w:rPr>
        <w:t>Возведение объектов транспортной инфраструктуры имеет свои особенности, которые влияют на подход к организации  ведения бизнеса и управлению процессами создания строительной продукции, а именно:</w:t>
      </w:r>
    </w:p>
    <w:p w:rsidR="000F4758" w:rsidRPr="00191710" w:rsidRDefault="000F4758" w:rsidP="000F4758">
      <w:pPr>
        <w:pStyle w:val="Standard"/>
        <w:numPr>
          <w:ilvl w:val="0"/>
          <w:numId w:val="1"/>
        </w:numPr>
        <w:spacing w:after="0" w:line="360" w:lineRule="auto"/>
        <w:ind w:left="0" w:firstLine="851"/>
        <w:jc w:val="both"/>
        <w:rPr>
          <w:rFonts w:ascii="Times New Roman" w:eastAsia="Times New Roman" w:hAnsi="Times New Roman" w:cs="Times New Roman"/>
          <w:sz w:val="28"/>
          <w:szCs w:val="28"/>
        </w:rPr>
      </w:pPr>
      <w:r w:rsidRPr="00191710">
        <w:rPr>
          <w:rFonts w:ascii="Times New Roman" w:eastAsia="Times New Roman" w:hAnsi="Times New Roman" w:cs="Times New Roman"/>
          <w:b/>
          <w:sz w:val="28"/>
          <w:szCs w:val="28"/>
        </w:rPr>
        <w:t xml:space="preserve">уникальность выпускаемой продукции </w:t>
      </w:r>
      <w:r w:rsidRPr="00191710">
        <w:rPr>
          <w:rFonts w:ascii="Times New Roman" w:eastAsia="Times New Roman" w:hAnsi="Times New Roman" w:cs="Times New Roman"/>
          <w:sz w:val="28"/>
          <w:szCs w:val="28"/>
        </w:rPr>
        <w:t xml:space="preserve">– разработка по каждому объекту </w:t>
      </w:r>
      <w:r w:rsidR="00297200">
        <w:rPr>
          <w:rFonts w:ascii="Times New Roman" w:eastAsia="Times New Roman" w:hAnsi="Times New Roman" w:cs="Times New Roman"/>
          <w:sz w:val="28"/>
          <w:szCs w:val="28"/>
        </w:rPr>
        <w:t>проектно-сметной документации (ПСД)</w:t>
      </w:r>
      <w:r w:rsidRPr="00191710">
        <w:rPr>
          <w:rFonts w:ascii="Times New Roman" w:eastAsia="Times New Roman" w:hAnsi="Times New Roman" w:cs="Times New Roman"/>
          <w:sz w:val="28"/>
          <w:szCs w:val="28"/>
        </w:rPr>
        <w:t xml:space="preserve"> и выполнения всего цикла подготовки строительного производства;</w:t>
      </w:r>
    </w:p>
    <w:p w:rsidR="000F4758" w:rsidRPr="00191710" w:rsidRDefault="000F4758" w:rsidP="000F4758">
      <w:pPr>
        <w:pStyle w:val="Standard"/>
        <w:numPr>
          <w:ilvl w:val="0"/>
          <w:numId w:val="1"/>
        </w:numPr>
        <w:spacing w:after="0" w:line="360" w:lineRule="auto"/>
        <w:ind w:left="0" w:firstLine="851"/>
        <w:jc w:val="both"/>
        <w:rPr>
          <w:rFonts w:ascii="Times New Roman" w:hAnsi="Times New Roman" w:cs="Times New Roman"/>
          <w:sz w:val="28"/>
          <w:szCs w:val="28"/>
        </w:rPr>
      </w:pPr>
      <w:r w:rsidRPr="00191710">
        <w:rPr>
          <w:rFonts w:ascii="Times New Roman" w:hAnsi="Times New Roman" w:cs="Times New Roman"/>
          <w:b/>
          <w:sz w:val="28"/>
          <w:szCs w:val="28"/>
        </w:rPr>
        <w:t xml:space="preserve">территориальная разобщенность </w:t>
      </w:r>
      <w:r w:rsidRPr="00191710">
        <w:rPr>
          <w:rFonts w:ascii="Times New Roman" w:hAnsi="Times New Roman" w:cs="Times New Roman"/>
          <w:sz w:val="28"/>
          <w:szCs w:val="28"/>
        </w:rPr>
        <w:t xml:space="preserve">– проектирование логистических моделей и схем </w:t>
      </w:r>
      <w:r w:rsidR="00297200">
        <w:rPr>
          <w:rFonts w:ascii="Times New Roman" w:hAnsi="Times New Roman" w:cs="Times New Roman"/>
          <w:sz w:val="28"/>
          <w:szCs w:val="28"/>
        </w:rPr>
        <w:t>материально-технического снабжения (</w:t>
      </w:r>
      <w:r w:rsidRPr="00191710">
        <w:rPr>
          <w:rFonts w:ascii="Times New Roman" w:hAnsi="Times New Roman" w:cs="Times New Roman"/>
          <w:sz w:val="28"/>
          <w:szCs w:val="28"/>
        </w:rPr>
        <w:t>МТС</w:t>
      </w:r>
      <w:r w:rsidR="00297200">
        <w:rPr>
          <w:rFonts w:ascii="Times New Roman" w:hAnsi="Times New Roman" w:cs="Times New Roman"/>
          <w:sz w:val="28"/>
          <w:szCs w:val="28"/>
        </w:rPr>
        <w:t>)</w:t>
      </w:r>
      <w:r w:rsidRPr="00191710">
        <w:rPr>
          <w:rFonts w:ascii="Times New Roman" w:hAnsi="Times New Roman" w:cs="Times New Roman"/>
          <w:sz w:val="28"/>
          <w:szCs w:val="28"/>
        </w:rPr>
        <w:t xml:space="preserve"> для каждого объекта, необходимость перебазировки строительной техники, временных зданий и сооружений, и обустройства строительной площадки;  </w:t>
      </w:r>
    </w:p>
    <w:p w:rsidR="000F4758" w:rsidRPr="00191710" w:rsidRDefault="000F4758" w:rsidP="000F4758">
      <w:pPr>
        <w:pStyle w:val="Standard"/>
        <w:numPr>
          <w:ilvl w:val="0"/>
          <w:numId w:val="1"/>
        </w:numPr>
        <w:spacing w:after="0" w:line="360" w:lineRule="auto"/>
        <w:ind w:left="0" w:firstLine="851"/>
        <w:jc w:val="both"/>
        <w:rPr>
          <w:rFonts w:ascii="Times New Roman" w:hAnsi="Times New Roman" w:cs="Times New Roman"/>
          <w:sz w:val="28"/>
          <w:szCs w:val="28"/>
        </w:rPr>
      </w:pPr>
      <w:r w:rsidRPr="00191710">
        <w:rPr>
          <w:rFonts w:ascii="Times New Roman" w:hAnsi="Times New Roman" w:cs="Times New Roman"/>
          <w:b/>
          <w:sz w:val="28"/>
          <w:szCs w:val="28"/>
        </w:rPr>
        <w:t>высокая стоимость и продолжительный характер строительства</w:t>
      </w:r>
      <w:r w:rsidRPr="00191710">
        <w:rPr>
          <w:rFonts w:ascii="Times New Roman" w:hAnsi="Times New Roman" w:cs="Times New Roman"/>
          <w:sz w:val="28"/>
          <w:szCs w:val="28"/>
        </w:rPr>
        <w:t xml:space="preserve"> – создание специализированных систем управленческого и бухгалтерского учета, бюджетирования, учитывающих длительный цикл незавершенного строительства;</w:t>
      </w:r>
    </w:p>
    <w:p w:rsidR="000F4758" w:rsidRPr="00191710" w:rsidRDefault="000F4758" w:rsidP="000F4758">
      <w:pPr>
        <w:pStyle w:val="Standard"/>
        <w:numPr>
          <w:ilvl w:val="0"/>
          <w:numId w:val="1"/>
        </w:numPr>
        <w:spacing w:after="0" w:line="360" w:lineRule="auto"/>
        <w:ind w:left="0" w:firstLine="851"/>
        <w:jc w:val="both"/>
        <w:rPr>
          <w:rFonts w:ascii="Times New Roman" w:hAnsi="Times New Roman" w:cs="Times New Roman"/>
          <w:sz w:val="28"/>
          <w:szCs w:val="28"/>
        </w:rPr>
      </w:pPr>
      <w:r w:rsidRPr="00191710">
        <w:rPr>
          <w:rFonts w:ascii="Times New Roman" w:hAnsi="Times New Roman" w:cs="Times New Roman"/>
          <w:b/>
          <w:sz w:val="28"/>
          <w:szCs w:val="28"/>
        </w:rPr>
        <w:t>стационарный характер строительной продукции</w:t>
      </w:r>
      <w:r w:rsidRPr="00191710">
        <w:rPr>
          <w:rFonts w:ascii="Times New Roman" w:hAnsi="Times New Roman" w:cs="Times New Roman"/>
          <w:sz w:val="28"/>
          <w:szCs w:val="28"/>
        </w:rPr>
        <w:t xml:space="preserve"> и подвижный характер орудий производства и исполнителей – решение специализированных задач в сфере управления по синхронизации процессов производства и их ресурсного обеспечения.</w:t>
      </w:r>
    </w:p>
    <w:p w:rsidR="000F4758" w:rsidRPr="00191710" w:rsidRDefault="000F4758" w:rsidP="000F4758">
      <w:pPr>
        <w:rPr>
          <w:rFonts w:eastAsia="Times New Roman"/>
        </w:rPr>
      </w:pPr>
      <w:r w:rsidRPr="00191710">
        <w:rPr>
          <w:rFonts w:eastAsia="Times New Roman"/>
        </w:rPr>
        <w:t xml:space="preserve">Перечисленные особенности создания строительной продукции транспортной инфраструктуры приводят к возникновению ряда ограничений на развитие строительных технологий и необходимости применения специфических систем управления. </w:t>
      </w:r>
    </w:p>
    <w:p w:rsidR="000F4758" w:rsidRPr="005C76F2" w:rsidRDefault="000F4758" w:rsidP="000F4758">
      <w:pPr>
        <w:rPr>
          <w:b/>
        </w:rPr>
      </w:pPr>
      <w:r w:rsidRPr="00FD2F19">
        <w:t>В современном российском строительстве</w:t>
      </w:r>
      <w:r>
        <w:t xml:space="preserve"> и</w:t>
      </w:r>
      <w:r w:rsidRPr="00FD2F19">
        <w:t xml:space="preserve"> </w:t>
      </w:r>
      <w:r>
        <w:t>в том числе при воз</w:t>
      </w:r>
      <w:r w:rsidRPr="00FD2F19">
        <w:t>в</w:t>
      </w:r>
      <w:r>
        <w:t xml:space="preserve">едении объектов </w:t>
      </w:r>
      <w:r w:rsidRPr="00F640B6">
        <w:rPr>
          <w:rFonts w:eastAsia="Times New Roman"/>
        </w:rPr>
        <w:t>транспортной инфраструктуры</w:t>
      </w:r>
      <w:r>
        <w:t xml:space="preserve"> еще нередки</w:t>
      </w:r>
      <w:r w:rsidRPr="00FD2F19">
        <w:t xml:space="preserve"> задержки </w:t>
      </w:r>
      <w:r>
        <w:t>сроков строительства, превышение</w:t>
      </w:r>
      <w:r w:rsidRPr="00FD2F19">
        <w:t xml:space="preserve"> бюджетов </w:t>
      </w:r>
      <w:r>
        <w:t xml:space="preserve">проектов </w:t>
      </w:r>
      <w:r w:rsidRPr="00FD2F19">
        <w:t xml:space="preserve">и низкое качество </w:t>
      </w:r>
      <w:r>
        <w:lastRenderedPageBreak/>
        <w:t>выпускаемой продукции. Одной из основных причин такого положения дел является плохая организация производственного процесса на строительной площадке, что приводит к значительным потерям  времени рабочих и строительных машин к неэффективному использованию материальных ресурсов.</w:t>
      </w:r>
    </w:p>
    <w:p w:rsidR="000F4758" w:rsidRDefault="000F4758" w:rsidP="000F4758">
      <w:pPr>
        <w:ind w:firstLine="708"/>
      </w:pPr>
      <w:r>
        <w:t>Проведенный анализ</w:t>
      </w:r>
      <w:r w:rsidR="005A46CA">
        <w:t xml:space="preserve"> состояния</w:t>
      </w:r>
      <w:r>
        <w:t xml:space="preserve"> существующих систем управления </w:t>
      </w:r>
      <w:proofErr w:type="spellStart"/>
      <w:r w:rsidR="00DA1505">
        <w:t>инвестиционно</w:t>
      </w:r>
      <w:proofErr w:type="spellEnd"/>
      <w:r w:rsidR="00DA1505">
        <w:t xml:space="preserve"> –</w:t>
      </w:r>
      <w:r w:rsidR="00AF1FE0">
        <w:t xml:space="preserve"> </w:t>
      </w:r>
      <w:r w:rsidR="00DA1505">
        <w:t>строительными проектами (</w:t>
      </w:r>
      <w:proofErr w:type="gramStart"/>
      <w:r w:rsidR="00DA1505">
        <w:t>ИСП</w:t>
      </w:r>
      <w:proofErr w:type="gramEnd"/>
      <w:r w:rsidR="00DA1505">
        <w:t>)</w:t>
      </w:r>
      <w:r>
        <w:t xml:space="preserve"> в РФ позволил выявить следующие проблемы:</w:t>
      </w:r>
    </w:p>
    <w:p w:rsidR="000F4758" w:rsidRDefault="000F4758" w:rsidP="000F4758">
      <w:r w:rsidRPr="009C6E5C">
        <w:rPr>
          <w:b/>
        </w:rPr>
        <w:t xml:space="preserve">Используемые на стадии подготовки строительного производства и календарного планирования модели статичны </w:t>
      </w:r>
      <w:r>
        <w:t xml:space="preserve">и </w:t>
      </w:r>
      <w:r w:rsidR="001034BE">
        <w:t>отражают организационно</w:t>
      </w:r>
      <w:r>
        <w:t xml:space="preserve"> </w:t>
      </w:r>
      <w:proofErr w:type="gramStart"/>
      <w:r>
        <w:t>–т</w:t>
      </w:r>
      <w:proofErr w:type="gramEnd"/>
      <w:r>
        <w:t>ехнологические решения только на момент заключения контракта на строительство объекта. Система мониторинга организационн</w:t>
      </w:r>
      <w:r w:rsidR="00AF1FE0">
        <w:t xml:space="preserve">о – технологических моделей </w:t>
      </w:r>
      <w:r>
        <w:t>носит эпизодический характер и не позволяет синхрони</w:t>
      </w:r>
      <w:r w:rsidR="00AF1FE0">
        <w:t xml:space="preserve">зировать </w:t>
      </w:r>
      <w:r>
        <w:t xml:space="preserve">сроки производства работ и поставки ресурсов, что приводит к значительным потерям в использовании трудовых ресурсов и строительных машин. </w:t>
      </w:r>
    </w:p>
    <w:p w:rsidR="000F4758" w:rsidRDefault="000F4758" w:rsidP="000F4758">
      <w:r w:rsidRPr="00CA7FCD">
        <w:rPr>
          <w:b/>
        </w:rPr>
        <w:t>В большинстве строительных организаций РФ отсутствует система управленческого учета</w:t>
      </w:r>
      <w:r>
        <w:t>, а строительные организации, осуществляющие строительство за счет средств бюджета используют сложившуюся еще в СССР систему  учета выполненных объемов работ и списания материальных ресурсов.</w:t>
      </w:r>
    </w:p>
    <w:p w:rsidR="000F4758" w:rsidRDefault="000F4758" w:rsidP="000F4758">
      <w:r>
        <w:t xml:space="preserve">При этом следует учитывать и то обстоятельство, что не во всех строительных организациях ведутся отдельно по каждому </w:t>
      </w:r>
      <w:r w:rsidR="00632F77">
        <w:t>объекту склады</w:t>
      </w:r>
      <w:r>
        <w:t xml:space="preserve">. Накладные на </w:t>
      </w:r>
      <w:r w:rsidR="00632F77">
        <w:t>материалы, поступающие</w:t>
      </w:r>
      <w:r>
        <w:t xml:space="preserve"> на объект, обычно передаются прорабом в бухгалтерию по реестру не чаще одного раза в неделю, а при большой удаленности объекта  от офиса строительной организации могут передаваться и один раз в конце месяца.</w:t>
      </w:r>
    </w:p>
    <w:p w:rsidR="009E3E2B" w:rsidRDefault="009E3E2B" w:rsidP="000F4758">
      <w:r>
        <w:t>Ситуация усугубляется еще и тем, что в</w:t>
      </w:r>
      <w:r w:rsidR="00C00D4A">
        <w:t xml:space="preserve"> РФ </w:t>
      </w:r>
      <w:r w:rsidR="00704D1E">
        <w:t>отсутствует</w:t>
      </w:r>
      <w:r w:rsidR="00C00D4A">
        <w:t xml:space="preserve"> единый классификатор</w:t>
      </w:r>
      <w:r w:rsidR="00297200">
        <w:t xml:space="preserve"> материальных ресурсов</w:t>
      </w:r>
      <w:r w:rsidR="00C00D4A">
        <w:t xml:space="preserve"> </w:t>
      </w:r>
      <w:r w:rsidR="00297200">
        <w:t>(</w:t>
      </w:r>
      <w:r w:rsidR="00C00D4A">
        <w:t>МР</w:t>
      </w:r>
      <w:r w:rsidR="00297200">
        <w:t>)</w:t>
      </w:r>
      <w:r w:rsidR="00C00D4A">
        <w:t xml:space="preserve"> и</w:t>
      </w:r>
      <w:r>
        <w:t xml:space="preserve"> строительн</w:t>
      </w:r>
      <w:r w:rsidR="00C00D4A">
        <w:t>ые</w:t>
      </w:r>
      <w:r>
        <w:t xml:space="preserve"> организации </w:t>
      </w:r>
      <w:r w:rsidR="007E520F">
        <w:t xml:space="preserve">в </w:t>
      </w:r>
      <w:r w:rsidR="007E520F">
        <w:lastRenderedPageBreak/>
        <w:t>процессе управления</w:t>
      </w:r>
      <w:r w:rsidR="00955273">
        <w:t xml:space="preserve"> </w:t>
      </w:r>
      <w:r w:rsidR="00C00D4A">
        <w:t xml:space="preserve">вынуждены </w:t>
      </w:r>
      <w:r w:rsidR="007E520F">
        <w:t>испол</w:t>
      </w:r>
      <w:r w:rsidR="00DC585B">
        <w:t xml:space="preserve">ьзовать несколько </w:t>
      </w:r>
      <w:r w:rsidR="00297200">
        <w:t>систем классификации</w:t>
      </w:r>
      <w:r w:rsidR="007E520F">
        <w:t xml:space="preserve"> МР</w:t>
      </w:r>
      <w:r w:rsidR="006D2A1B">
        <w:t>:</w:t>
      </w:r>
    </w:p>
    <w:p w:rsidR="00955273" w:rsidRDefault="00A748E0" w:rsidP="00992BB4">
      <w:pPr>
        <w:pStyle w:val="a5"/>
        <w:numPr>
          <w:ilvl w:val="0"/>
          <w:numId w:val="35"/>
        </w:numPr>
        <w:ind w:left="0" w:firstLine="851"/>
      </w:pPr>
      <w:r>
        <w:t xml:space="preserve">сметный </w:t>
      </w:r>
      <w:r w:rsidR="00955273">
        <w:t>классификатор  при разработке смет</w:t>
      </w:r>
      <w:r w:rsidR="001749E2">
        <w:t>;</w:t>
      </w:r>
    </w:p>
    <w:p w:rsidR="001749E2" w:rsidRDefault="001034BE" w:rsidP="00992BB4">
      <w:pPr>
        <w:pStyle w:val="a5"/>
        <w:numPr>
          <w:ilvl w:val="0"/>
          <w:numId w:val="35"/>
        </w:numPr>
        <w:ind w:left="0" w:firstLine="851"/>
      </w:pPr>
      <w:r>
        <w:t>классификаторы проектировщиков</w:t>
      </w:r>
      <w:r w:rsidR="00BB7E5F">
        <w:t>,</w:t>
      </w:r>
      <w:r w:rsidR="001749E2">
        <w:t xml:space="preserve"> </w:t>
      </w:r>
      <w:r w:rsidR="00CB5A24">
        <w:t>на основе котор</w:t>
      </w:r>
      <w:r w:rsidR="002B1072">
        <w:t>ых</w:t>
      </w:r>
      <w:r w:rsidR="00CB5A24">
        <w:t xml:space="preserve"> осуществляется выпуск</w:t>
      </w:r>
      <w:r w:rsidR="001749E2">
        <w:t xml:space="preserve"> спецификаций к рабочим </w:t>
      </w:r>
      <w:proofErr w:type="gramStart"/>
      <w:r w:rsidR="001749E2">
        <w:t>чертежам</w:t>
      </w:r>
      <w:proofErr w:type="gramEnd"/>
      <w:r w:rsidR="004518EA">
        <w:t xml:space="preserve"> и формируются заявки на МР работниками</w:t>
      </w:r>
      <w:r w:rsidR="00297200">
        <w:t xml:space="preserve"> производственно-технического отдела (</w:t>
      </w:r>
      <w:r w:rsidR="004518EA">
        <w:t>ПТО</w:t>
      </w:r>
      <w:r w:rsidR="00297200">
        <w:t>)</w:t>
      </w:r>
      <w:r w:rsidR="00C00D4A">
        <w:t>;</w:t>
      </w:r>
    </w:p>
    <w:p w:rsidR="005B7088" w:rsidRDefault="00C00D4A" w:rsidP="00992BB4">
      <w:pPr>
        <w:pStyle w:val="a5"/>
        <w:numPr>
          <w:ilvl w:val="0"/>
          <w:numId w:val="35"/>
        </w:numPr>
        <w:ind w:left="0" w:firstLine="851"/>
      </w:pPr>
      <w:r>
        <w:t xml:space="preserve">классификаторы </w:t>
      </w:r>
      <w:r w:rsidR="00CB5A24">
        <w:t xml:space="preserve">на основе которых разрабатываются прайс </w:t>
      </w:r>
      <w:proofErr w:type="gramStart"/>
      <w:r w:rsidR="00CB5A24">
        <w:t>–л</w:t>
      </w:r>
      <w:proofErr w:type="gramEnd"/>
      <w:r w:rsidR="00CB5A24">
        <w:t>исты</w:t>
      </w:r>
      <w:r w:rsidR="004518EA">
        <w:t>,</w:t>
      </w:r>
      <w:r w:rsidR="00BB7E5F">
        <w:t xml:space="preserve"> оформляются накладные</w:t>
      </w:r>
      <w:r>
        <w:t xml:space="preserve"> </w:t>
      </w:r>
      <w:r w:rsidR="004518EA">
        <w:t>и ведутся бухгалтерские расчеты с</w:t>
      </w:r>
      <w:r>
        <w:t xml:space="preserve"> поставщиками МР.</w:t>
      </w:r>
    </w:p>
    <w:p w:rsidR="00BB7E5F" w:rsidRDefault="002B1072" w:rsidP="000F4758">
      <w:r>
        <w:t xml:space="preserve"> В результате один и тот же материал может быть описан </w:t>
      </w:r>
      <w:r w:rsidR="001034BE">
        <w:t>по-разному</w:t>
      </w:r>
      <w:r>
        <w:t xml:space="preserve"> в базах данных различных структурных </w:t>
      </w:r>
      <w:r w:rsidR="005B7088">
        <w:t>подразделений строительной организации и не позволяет отследить движение МР</w:t>
      </w:r>
      <w:r w:rsidR="002A7DE6">
        <w:t xml:space="preserve"> на различных стадиях управления ИСП.</w:t>
      </w:r>
    </w:p>
    <w:p w:rsidR="000F4758" w:rsidRDefault="000F4758" w:rsidP="000F4758">
      <w:r>
        <w:t>Акты на списание материалов (форма М</w:t>
      </w:r>
      <w:r w:rsidR="00297200">
        <w:t>–</w:t>
      </w:r>
      <w:r>
        <w:t>29) обычно подготавливаются в конце месяца одновременно с актами на выполненные работы</w:t>
      </w:r>
      <w:r w:rsidR="00992BB4">
        <w:t xml:space="preserve"> (форма КС</w:t>
      </w:r>
      <w:r w:rsidR="00297200">
        <w:t>–</w:t>
      </w:r>
      <w:r w:rsidR="00992BB4">
        <w:t xml:space="preserve">2). Основной смысл в разработке акта </w:t>
      </w:r>
      <w:r w:rsidR="001034BE">
        <w:t xml:space="preserve">по </w:t>
      </w:r>
      <w:r>
        <w:t>М</w:t>
      </w:r>
      <w:r w:rsidR="00297200">
        <w:t>–</w:t>
      </w:r>
      <w:r>
        <w:t>29 состоит в возможности сравнения потребности в материальных ресурсах, рассчитанных на выполненный объем работ по проекту с фактическим их расходом. При этом фактический расход материалов не привязывается к накладным, а прораб сам определяет, какие материалы и в каком объеме списать, что  соответственно  не отражаются в складской картотеке и только при окончании строительства объекта по данным бухгалтерского учета выявляются все несоответствия в использовании материальных ресурсов.</w:t>
      </w:r>
      <w:r w:rsidRPr="00B75B77">
        <w:t xml:space="preserve"> </w:t>
      </w:r>
      <w:r>
        <w:t xml:space="preserve">В этом случае только от добросовестности прораба зависит, на какой объект (при одновременном управлении несколькими объектами) он будет списывать те или иные материалы, а проверить правильность его действий путем проведения сплошной инвентаризации  остатков материальных ресурсов на </w:t>
      </w:r>
      <w:proofErr w:type="spellStart"/>
      <w:r>
        <w:t>приобъектных</w:t>
      </w:r>
      <w:proofErr w:type="spellEnd"/>
      <w:r>
        <w:t xml:space="preserve"> складах весьма  сложно и трудоемко.</w:t>
      </w:r>
    </w:p>
    <w:p w:rsidR="000F4758" w:rsidRDefault="000F4758" w:rsidP="000F4758">
      <w:r>
        <w:lastRenderedPageBreak/>
        <w:t>Такая ситуация – запаздывание с оформлением прихода и неточ</w:t>
      </w:r>
      <w:r w:rsidR="00297200">
        <w:t xml:space="preserve">ности в списании материалов по форме </w:t>
      </w:r>
      <w:r>
        <w:t>М</w:t>
      </w:r>
      <w:r w:rsidR="00297200">
        <w:t>-</w:t>
      </w:r>
      <w:r>
        <w:t xml:space="preserve">29 не позволяет управленческому персоналу видеть остатки материальных ресурсов, отслеживать их движение по объектам строительства и оперативно принимать корректирующие управленческие решения </w:t>
      </w:r>
    </w:p>
    <w:p w:rsidR="000F4758" w:rsidRDefault="000F4758" w:rsidP="000F4758">
      <w:r w:rsidRPr="00CA7FCD">
        <w:rPr>
          <w:b/>
        </w:rPr>
        <w:t xml:space="preserve"> Существующая система расчетов с заказчиком</w:t>
      </w:r>
      <w:r>
        <w:t xml:space="preserve"> ориентирована на сметы, которые используются при проведении торгов по определению генподрядчика, но после заключения контракта с твердой договорной ценой она утрачивает свое значение как документ отражающий стоимость строительства. Это обусловлено тем, что цена подрядчика  выигравшего торги всегда ниже сметной стоимости объекта и кроме того в процессе строительства подрядчик стремясь получить прибыль, применяет технологии  отличные от тех которые заложены в смету. Несмотря на приведенные доводы, заказчик требует обосновывать выполнение работ по так называемой  форме КС-2, которая является фактически фрагментом сметы.</w:t>
      </w:r>
      <w:r w:rsidRPr="00CA7FCD">
        <w:t xml:space="preserve"> </w:t>
      </w:r>
      <w:r>
        <w:t>В этом случае у руководителей проекта,</w:t>
      </w:r>
      <w:r w:rsidRPr="00940108">
        <w:t xml:space="preserve"> </w:t>
      </w:r>
      <w:r>
        <w:t>из-за отсутствия объективной информации о ходе строительства,   возникает иллюзия, особенно на ранних стадиях реализации проекта, что он рентабелен, хотя на самом деле  все может быть наоборот и это выясняется только при сдаче объекта в эксплуатацию и расчете его фактической себестоимости  по данным бухгалтерского учета. При этом выявленные в процессе анализа убытки только констатируют возникшую проблему, но изменить, что либо, уже невозможно.</w:t>
      </w:r>
    </w:p>
    <w:p w:rsidR="000F4758" w:rsidRDefault="000F4758" w:rsidP="000F4758">
      <w:r w:rsidRPr="009C6E5C">
        <w:rPr>
          <w:b/>
        </w:rPr>
        <w:t>Система оперативного управления</w:t>
      </w:r>
      <w:r>
        <w:t xml:space="preserve">  из-за высокой трудоемкости ручной разработки недельно-суточных планов и графиков и невозможности отследить реальный ход производства работ</w:t>
      </w:r>
      <w:r w:rsidRPr="007323D0">
        <w:t xml:space="preserve"> </w:t>
      </w:r>
      <w:r>
        <w:t xml:space="preserve">на объекте строительства в большинстве строительных организаций  сводится к  оперативно – диспетчерскому управлению и периодическим селекторным совещаниям, что позволяет вырабатывать только сиюминутные решения, которые чаще всего не подкрепляются какими-либо распорядительными документами. Отсутствие </w:t>
      </w:r>
      <w:r>
        <w:lastRenderedPageBreak/>
        <w:t xml:space="preserve">четко формализованной документированной процедуры при выработке оперативных решений не позволяет отследить их последствия и  определить степень ответственности конкретных исполнителей. </w:t>
      </w:r>
    </w:p>
    <w:p w:rsidR="000F4758" w:rsidRDefault="000F4758" w:rsidP="000F4758">
      <w:r w:rsidRPr="005D53BF">
        <w:rPr>
          <w:b/>
        </w:rPr>
        <w:t>Принятая система материального стимулирования линейных ИТР</w:t>
      </w:r>
      <w:r>
        <w:t xml:space="preserve">, отвечающих за производство работ ориентирована в основном на выполнение двух показателей: сроков выполнения работ и их качество. Прораб  не стимулируется за рост производительности труда, экономию использованных  в процессе производства материалов, строительных машин и механизмов, электроэнергии и т.п. </w:t>
      </w:r>
    </w:p>
    <w:p w:rsidR="000F4758" w:rsidRDefault="000F4758" w:rsidP="000F4758">
      <w:r>
        <w:t xml:space="preserve">Проведенный анализ </w:t>
      </w:r>
      <w:r w:rsidR="001034BE">
        <w:t>проблем,</w:t>
      </w:r>
      <w:r>
        <w:t xml:space="preserve"> существующих в РФ при реализации </w:t>
      </w:r>
      <w:proofErr w:type="gramStart"/>
      <w:r>
        <w:t>ИСП</w:t>
      </w:r>
      <w:proofErr w:type="gramEnd"/>
      <w:r>
        <w:t xml:space="preserve"> позволяет сделать выводы о том, что они во </w:t>
      </w:r>
      <w:r w:rsidR="001034BE">
        <w:t>многом обусловлены</w:t>
      </w:r>
      <w:r>
        <w:t xml:space="preserve"> отсутствием своевременной и объективной информации о протекании производственных процессов на строительной площадке.</w:t>
      </w:r>
    </w:p>
    <w:p w:rsidR="00FB7184" w:rsidRDefault="00FB7184" w:rsidP="000F4758"/>
    <w:p w:rsidR="005836EB" w:rsidRDefault="00FB7184" w:rsidP="00FB7184">
      <w:pPr>
        <w:jc w:val="center"/>
        <w:rPr>
          <w:b/>
        </w:rPr>
      </w:pPr>
      <w:r w:rsidRPr="005836EB">
        <w:rPr>
          <w:b/>
        </w:rPr>
        <w:t>ИНТЕЛЛЕКТУАЛЬН</w:t>
      </w:r>
      <w:r>
        <w:rPr>
          <w:b/>
        </w:rPr>
        <w:t>АЯ</w:t>
      </w:r>
      <w:r w:rsidRPr="005836EB">
        <w:rPr>
          <w:b/>
        </w:rPr>
        <w:t xml:space="preserve"> СИСТЕМ</w:t>
      </w:r>
      <w:r>
        <w:rPr>
          <w:b/>
        </w:rPr>
        <w:t>А</w:t>
      </w:r>
      <w:r w:rsidRPr="005836EB">
        <w:rPr>
          <w:b/>
        </w:rPr>
        <w:t xml:space="preserve"> УПРАВЛЕНИЯ </w:t>
      </w:r>
      <w:proofErr w:type="gramStart"/>
      <w:r w:rsidRPr="005836EB">
        <w:rPr>
          <w:b/>
        </w:rPr>
        <w:t>ИСП</w:t>
      </w:r>
      <w:proofErr w:type="gramEnd"/>
    </w:p>
    <w:p w:rsidR="00FB7184" w:rsidRPr="005836EB" w:rsidRDefault="00FB7184" w:rsidP="00FB7184">
      <w:pPr>
        <w:jc w:val="center"/>
        <w:rPr>
          <w:b/>
        </w:rPr>
      </w:pPr>
    </w:p>
    <w:p w:rsidR="000F4758" w:rsidRDefault="000F4758" w:rsidP="000F4758">
      <w:r>
        <w:t>Н</w:t>
      </w:r>
      <w:r w:rsidRPr="008510C1">
        <w:t>а макро</w:t>
      </w:r>
      <w:r>
        <w:t>уровне систему управления строительством можно представить в виде адаптивной модели с обратной связью (рис.</w:t>
      </w:r>
      <w:r w:rsidR="00297200">
        <w:t>1</w:t>
      </w:r>
      <w:r>
        <w:t>).</w:t>
      </w:r>
    </w:p>
    <w:p w:rsidR="000F4758" w:rsidRDefault="000F4758" w:rsidP="000F4758">
      <w:pPr>
        <w:ind w:firstLine="0"/>
        <w:jc w:val="center"/>
      </w:pPr>
      <w:r>
        <w:rPr>
          <w:noProof/>
          <w:lang w:eastAsia="ru-RU"/>
        </w:rPr>
        <w:drawing>
          <wp:inline distT="0" distB="0" distL="0" distR="0">
            <wp:extent cx="4922874" cy="2850059"/>
            <wp:effectExtent l="0" t="0" r="0" b="0"/>
            <wp:docPr id="49" name="Рисунок 20" descr="кибер. управления строительной организацие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ибер. управления строительной организацией.jpg"/>
                    <pic:cNvPicPr/>
                  </pic:nvPicPr>
                  <pic:blipFill>
                    <a:blip r:embed="rId10" cstate="print"/>
                    <a:stretch>
                      <a:fillRect/>
                    </a:stretch>
                  </pic:blipFill>
                  <pic:spPr>
                    <a:xfrm>
                      <a:off x="0" y="0"/>
                      <a:ext cx="4959784" cy="2871428"/>
                    </a:xfrm>
                    <a:prstGeom prst="rect">
                      <a:avLst/>
                    </a:prstGeom>
                  </pic:spPr>
                </pic:pic>
              </a:graphicData>
            </a:graphic>
          </wp:inline>
        </w:drawing>
      </w:r>
    </w:p>
    <w:p w:rsidR="000F4758" w:rsidRDefault="000F4758" w:rsidP="000F4758">
      <w:pPr>
        <w:spacing w:line="240" w:lineRule="auto"/>
      </w:pPr>
    </w:p>
    <w:p w:rsidR="000F4758" w:rsidRDefault="000F4758" w:rsidP="001034BE">
      <w:pPr>
        <w:ind w:firstLine="0"/>
        <w:jc w:val="center"/>
      </w:pPr>
      <w:r w:rsidRPr="00372EF8">
        <w:t>Рисунок 1 – Адаптивная  модель управления строительством</w:t>
      </w:r>
    </w:p>
    <w:p w:rsidR="000F4758" w:rsidRDefault="000F4758" w:rsidP="000F4758">
      <w:r>
        <w:lastRenderedPageBreak/>
        <w:t>Модель включает следующие элементы:</w:t>
      </w:r>
    </w:p>
    <w:p w:rsidR="000F4758" w:rsidRPr="00387DD3" w:rsidRDefault="000F4758" w:rsidP="000F4758">
      <w:pPr>
        <w:pStyle w:val="a5"/>
        <w:numPr>
          <w:ilvl w:val="0"/>
          <w:numId w:val="15"/>
        </w:numPr>
        <w:ind w:left="0" w:firstLine="851"/>
      </w:pPr>
      <w:r w:rsidRPr="00387DD3">
        <w:t xml:space="preserve">объект управления </w:t>
      </w:r>
      <w:r>
        <w:t>–</w:t>
      </w:r>
      <w:r w:rsidRPr="00387DD3">
        <w:t xml:space="preserve"> производственный процесс, представляющий собой комплекс работ, выполняемых</w:t>
      </w:r>
      <w:r>
        <w:t xml:space="preserve"> на определенном временном интервале</w:t>
      </w:r>
      <w:r w:rsidRPr="00387DD3">
        <w:t xml:space="preserve"> с целью возведения одного или нескольких конструктивных элементов здания или </w:t>
      </w:r>
      <w:r>
        <w:t>сооружения</w:t>
      </w:r>
      <w:r w:rsidRPr="00387DD3">
        <w:t>;</w:t>
      </w:r>
    </w:p>
    <w:p w:rsidR="000F4758" w:rsidRDefault="000F4758" w:rsidP="000F4758">
      <w:pPr>
        <w:pStyle w:val="a5"/>
        <w:numPr>
          <w:ilvl w:val="0"/>
          <w:numId w:val="15"/>
        </w:numPr>
        <w:ind w:left="0" w:firstLine="851"/>
      </w:pPr>
      <w:r w:rsidRPr="008D1CB2">
        <w:t xml:space="preserve">управляющая система (УС) </w:t>
      </w:r>
      <w:r>
        <w:t>- система управления строительством;</w:t>
      </w:r>
    </w:p>
    <w:p w:rsidR="000F4758" w:rsidRPr="008D1CB2" w:rsidRDefault="000F4758" w:rsidP="000F4758">
      <w:pPr>
        <w:pStyle w:val="a5"/>
        <w:numPr>
          <w:ilvl w:val="0"/>
          <w:numId w:val="15"/>
        </w:numPr>
        <w:ind w:left="0" w:firstLine="851"/>
      </w:pPr>
      <w:r>
        <w:t>внешняя среда –</w:t>
      </w:r>
      <w:r w:rsidRPr="008D1CB2">
        <w:t xml:space="preserve"> требования к качеству работ,</w:t>
      </w:r>
      <w:r w:rsidR="00372EF8">
        <w:t xml:space="preserve"> </w:t>
      </w:r>
      <w:r w:rsidR="009D0D83">
        <w:t xml:space="preserve">система </w:t>
      </w:r>
      <w:r w:rsidR="00372EF8">
        <w:t>расчет</w:t>
      </w:r>
      <w:r w:rsidR="009D0D83">
        <w:t>ов</w:t>
      </w:r>
      <w:r w:rsidR="00372EF8">
        <w:t xml:space="preserve"> за выполненные работы,</w:t>
      </w:r>
      <w:r w:rsidR="009D0D83">
        <w:t xml:space="preserve"> </w:t>
      </w:r>
      <w:r w:rsidRPr="008D1CB2">
        <w:t>механизм</w:t>
      </w:r>
      <w:r>
        <w:t>ы</w:t>
      </w:r>
      <w:r w:rsidRPr="008D1CB2">
        <w:t xml:space="preserve"> финансирования</w:t>
      </w:r>
      <w:r>
        <w:t>, система налогообложения и т.п</w:t>
      </w:r>
      <w:r w:rsidRPr="008D1CB2">
        <w:t>.;</w:t>
      </w:r>
    </w:p>
    <w:p w:rsidR="000F4758" w:rsidRPr="00387DD3" w:rsidRDefault="000F4758" w:rsidP="000F4758">
      <w:pPr>
        <w:pStyle w:val="a5"/>
        <w:numPr>
          <w:ilvl w:val="0"/>
          <w:numId w:val="15"/>
        </w:numPr>
        <w:ind w:left="0" w:firstLine="851"/>
      </w:pPr>
      <w:r w:rsidRPr="00387DD3">
        <w:t>прямая связь – командные воздействия, вырабатываемые управляющей системой;</w:t>
      </w:r>
    </w:p>
    <w:p w:rsidR="000F4758" w:rsidRPr="00387DD3" w:rsidRDefault="000F4758" w:rsidP="000F4758">
      <w:pPr>
        <w:pStyle w:val="a5"/>
        <w:numPr>
          <w:ilvl w:val="0"/>
          <w:numId w:val="15"/>
        </w:numPr>
        <w:ind w:left="0" w:firstLine="851"/>
      </w:pPr>
      <w:r w:rsidRPr="00387DD3">
        <w:t xml:space="preserve">обратная связь </w:t>
      </w:r>
      <w:r>
        <w:t>–</w:t>
      </w:r>
      <w:r w:rsidRPr="00387DD3">
        <w:t xml:space="preserve"> это поток информации, характеризующий эффективность протекания производственного процесса и использования ресурсов.</w:t>
      </w:r>
    </w:p>
    <w:p w:rsidR="000F4758" w:rsidRDefault="000F4758" w:rsidP="000F4758">
      <w:r>
        <w:t xml:space="preserve">Управляющая система (УС) </w:t>
      </w:r>
      <w:r w:rsidRPr="003315DA">
        <w:t xml:space="preserve">включает два контура: УС-1- контур управления строительной организацией и  УС-2 – контур управления непосредственно </w:t>
      </w:r>
      <w:r>
        <w:t>объектом строительства. УС-1 – представляет собой центральный аппарат управления строительной организацией, а УС-2 – это линейные ИТР (прорабы, мастера) осуществляющие  руководство строительством объекта.</w:t>
      </w:r>
    </w:p>
    <w:p w:rsidR="000F4758" w:rsidRDefault="000F4758" w:rsidP="000F4758">
      <w:r>
        <w:t xml:space="preserve"> Необходимость выделения двух контуров в системе управления строительством связано с высокой степенью ее децентрализации, которая обусловлена нестационарным характером производства продукции и территориальной разобщенностью объектов строительства.</w:t>
      </w:r>
    </w:p>
    <w:p w:rsidR="000F4758" w:rsidRDefault="000F4758" w:rsidP="000F4758">
      <w:r>
        <w:t xml:space="preserve">Каждый контур реализует определенные функции и  решает соответствующие им задачи. </w:t>
      </w:r>
    </w:p>
    <w:p w:rsidR="000F4758" w:rsidRDefault="000F4758" w:rsidP="000F4758">
      <w:r>
        <w:t xml:space="preserve">Так, в контуре УС-1  осуществляется решение задач подготовки строительного производства.  Конечной целью решения задач в УС-1 является обеспечение объектов строительства всеми необходимыми ресурсами: </w:t>
      </w:r>
      <w:r>
        <w:lastRenderedPageBreak/>
        <w:t>материальными, трудовыми, строительными машинами и механизмами с синхронизацией сроков их поставки на объекты в соответствии с календарными планами производства работ.</w:t>
      </w:r>
    </w:p>
    <w:p w:rsidR="000F4758" w:rsidRDefault="000F4758" w:rsidP="000F4758">
      <w:r w:rsidRPr="002875C1">
        <w:t xml:space="preserve">Важным условием </w:t>
      </w:r>
      <w:r>
        <w:t xml:space="preserve">выработки и </w:t>
      </w:r>
      <w:r w:rsidRPr="002875C1">
        <w:t xml:space="preserve">принятия </w:t>
      </w:r>
      <w:r>
        <w:t>оптимальных управленческих</w:t>
      </w:r>
      <w:r w:rsidRPr="002875C1">
        <w:t xml:space="preserve"> решений в</w:t>
      </w:r>
      <w:r>
        <w:t xml:space="preserve"> контуре УС-1 является получение</w:t>
      </w:r>
      <w:r w:rsidRPr="002875C1">
        <w:t xml:space="preserve"> </w:t>
      </w:r>
      <w:r>
        <w:t xml:space="preserve"> из контура УС-2 </w:t>
      </w:r>
      <w:r w:rsidRPr="002875C1">
        <w:t xml:space="preserve">по возможности </w:t>
      </w:r>
      <w:r>
        <w:t>более полной и точной информации</w:t>
      </w:r>
      <w:r w:rsidRPr="002875C1">
        <w:t xml:space="preserve"> о характеристиках</w:t>
      </w:r>
      <w:r>
        <w:t xml:space="preserve"> производственных</w:t>
      </w:r>
      <w:r w:rsidRPr="002875C1">
        <w:t xml:space="preserve"> проц</w:t>
      </w:r>
      <w:r>
        <w:t>ессов</w:t>
      </w:r>
      <w:r w:rsidRPr="002875C1">
        <w:t>,</w:t>
      </w:r>
      <w:r>
        <w:t xml:space="preserve"> протекающих при возведении объекта строительства. </w:t>
      </w:r>
    </w:p>
    <w:p w:rsidR="000F4758" w:rsidRDefault="000F4758" w:rsidP="000F4758">
      <w:r>
        <w:t xml:space="preserve">Контур УС-2 ориентирован на исполнение плановых заданий разработанных в контуре УС-1. </w:t>
      </w:r>
      <w:r w:rsidRPr="00506C37">
        <w:t xml:space="preserve">и </w:t>
      </w:r>
      <w:r>
        <w:t>фиксацию</w:t>
      </w:r>
      <w:r w:rsidRPr="00851798">
        <w:t xml:space="preserve"> </w:t>
      </w:r>
      <w:r>
        <w:t>параметров производственных процессов объекта строительства:</w:t>
      </w:r>
      <w:r w:rsidRPr="00506C37">
        <w:t xml:space="preserve"> выполненных объемов работ и использованных в процессе производства ресурсов (рабочих, строительных машин</w:t>
      </w:r>
      <w:r>
        <w:t>, материалов и конструкций</w:t>
      </w:r>
      <w:r w:rsidRPr="00506C37">
        <w:t>).</w:t>
      </w:r>
      <w:r>
        <w:t xml:space="preserve"> </w:t>
      </w:r>
    </w:p>
    <w:p w:rsidR="000F4758" w:rsidRPr="00926692" w:rsidRDefault="000F4758" w:rsidP="000F4758">
      <w:pPr>
        <w:pStyle w:val="a5"/>
        <w:ind w:left="0"/>
        <w:rPr>
          <w:szCs w:val="28"/>
        </w:rPr>
      </w:pPr>
      <w:r>
        <w:rPr>
          <w:szCs w:val="28"/>
        </w:rPr>
        <w:t>При наличии достаточно большого числа</w:t>
      </w:r>
      <w:r w:rsidR="00297200">
        <w:rPr>
          <w:szCs w:val="28"/>
        </w:rPr>
        <w:t xml:space="preserve"> информационных технологий</w:t>
      </w:r>
      <w:r>
        <w:rPr>
          <w:szCs w:val="28"/>
        </w:rPr>
        <w:t xml:space="preserve"> </w:t>
      </w:r>
      <w:r w:rsidR="00297200">
        <w:rPr>
          <w:szCs w:val="28"/>
        </w:rPr>
        <w:t>(</w:t>
      </w:r>
      <w:proofErr w:type="gramStart"/>
      <w:r>
        <w:rPr>
          <w:szCs w:val="28"/>
        </w:rPr>
        <w:t>ИТ</w:t>
      </w:r>
      <w:proofErr w:type="gramEnd"/>
      <w:r w:rsidR="00297200">
        <w:rPr>
          <w:szCs w:val="28"/>
        </w:rPr>
        <w:t>)</w:t>
      </w:r>
      <w:r>
        <w:rPr>
          <w:szCs w:val="28"/>
        </w:rPr>
        <w:t xml:space="preserve">, которые используются для автоматизации различных функциональных областей управления строительством, до сих пор отсутствуют программы формализующие процессы управления производственными процессами на строительной площадке. </w:t>
      </w:r>
    </w:p>
    <w:p w:rsidR="000F4758" w:rsidRDefault="000F4758" w:rsidP="00B12BF3">
      <w:pPr>
        <w:pStyle w:val="a5"/>
        <w:ind w:left="0"/>
      </w:pPr>
      <w:r>
        <w:rPr>
          <w:szCs w:val="28"/>
        </w:rPr>
        <w:t xml:space="preserve">Это во многом </w:t>
      </w:r>
      <w:r w:rsidRPr="006C1C14">
        <w:rPr>
          <w:szCs w:val="28"/>
        </w:rPr>
        <w:t xml:space="preserve"> связано с </w:t>
      </w:r>
      <w:r>
        <w:rPr>
          <w:szCs w:val="28"/>
        </w:rPr>
        <w:t>территориальной разобщенностью  объектов строительства и отсутствием до недавнего времени</w:t>
      </w:r>
      <w:r w:rsidRPr="006C1C14">
        <w:rPr>
          <w:szCs w:val="28"/>
        </w:rPr>
        <w:t xml:space="preserve"> </w:t>
      </w:r>
      <w:r>
        <w:rPr>
          <w:szCs w:val="28"/>
        </w:rPr>
        <w:t>технических возможностей по сбору и передаче</w:t>
      </w:r>
      <w:r w:rsidRPr="006C1C14">
        <w:rPr>
          <w:szCs w:val="28"/>
        </w:rPr>
        <w:t xml:space="preserve"> оперативной информации в момент ее возникновения. В настоящее время при наличии скоростного доступа в глобальную сеть интернет эта проблема достаточно эффективно решается. Поэтому нами ведется работа по созданию</w:t>
      </w:r>
      <w:r w:rsidRPr="00C14734">
        <w:rPr>
          <w:rFonts w:eastAsia="Times New Roman"/>
        </w:rPr>
        <w:t xml:space="preserve"> адаптивных систем управления</w:t>
      </w:r>
      <w:r>
        <w:rPr>
          <w:rFonts w:eastAsia="Times New Roman"/>
        </w:rPr>
        <w:t xml:space="preserve"> в строительстве</w:t>
      </w:r>
      <w:r w:rsidRPr="00C14734">
        <w:rPr>
          <w:rFonts w:eastAsia="Times New Roman"/>
        </w:rPr>
        <w:t xml:space="preserve"> на основе </w:t>
      </w:r>
      <w:r w:rsidRPr="00C14734">
        <w:t>компьютерных технологий</w:t>
      </w:r>
      <w:r>
        <w:t>,</w:t>
      </w:r>
      <w:r w:rsidRPr="00C14734">
        <w:t xml:space="preserve"> </w:t>
      </w:r>
      <w:r>
        <w:t xml:space="preserve">которые должны обеспечить </w:t>
      </w:r>
      <w:r w:rsidRPr="00C14734">
        <w:rPr>
          <w:rFonts w:eastAsia="Times New Roman"/>
        </w:rPr>
        <w:t>обратную связь с объектом строительства практически в режи</w:t>
      </w:r>
      <w:r>
        <w:rPr>
          <w:rFonts w:eastAsia="Times New Roman"/>
        </w:rPr>
        <w:t>ме реального времени, накоплению</w:t>
      </w:r>
      <w:r w:rsidRPr="00C14734">
        <w:rPr>
          <w:rFonts w:eastAsia="Times New Roman"/>
        </w:rPr>
        <w:t xml:space="preserve"> и обработке большого объема  информации  о протекании производственных процессов</w:t>
      </w:r>
      <w:r>
        <w:rPr>
          <w:rFonts w:eastAsia="Times New Roman"/>
        </w:rPr>
        <w:t xml:space="preserve">. </w:t>
      </w:r>
      <w:r w:rsidRPr="00C14734">
        <w:t xml:space="preserve"> Тако</w:t>
      </w:r>
      <w:r>
        <w:t>го рода системы следует отнести</w:t>
      </w:r>
      <w:r w:rsidRPr="00C14734">
        <w:t xml:space="preserve"> к классу </w:t>
      </w:r>
      <w:proofErr w:type="gramStart"/>
      <w:r w:rsidRPr="00C14734">
        <w:t>интеллектуальных</w:t>
      </w:r>
      <w:proofErr w:type="gramEnd"/>
      <w:r w:rsidRPr="00C14734">
        <w:t>.</w:t>
      </w:r>
    </w:p>
    <w:p w:rsidR="000F4758" w:rsidRDefault="000F4758" w:rsidP="000F4758">
      <w:pPr>
        <w:pStyle w:val="a4"/>
        <w:spacing w:before="0" w:beforeAutospacing="0" w:after="0" w:afterAutospacing="0" w:line="360" w:lineRule="auto"/>
        <w:rPr>
          <w:rFonts w:eastAsiaTheme="minorEastAsia"/>
          <w:sz w:val="28"/>
          <w:szCs w:val="28"/>
        </w:rPr>
      </w:pPr>
      <w:r w:rsidRPr="009501FC">
        <w:rPr>
          <w:rFonts w:eastAsiaTheme="minorEastAsia"/>
          <w:sz w:val="28"/>
          <w:szCs w:val="28"/>
        </w:rPr>
        <w:lastRenderedPageBreak/>
        <w:t>Создание интеллектуальной системы управлен</w:t>
      </w:r>
      <w:r>
        <w:rPr>
          <w:rFonts w:eastAsiaTheme="minorEastAsia"/>
          <w:sz w:val="28"/>
          <w:szCs w:val="28"/>
        </w:rPr>
        <w:t xml:space="preserve">ия строительством предполагает </w:t>
      </w:r>
      <w:r w:rsidRPr="009501FC">
        <w:rPr>
          <w:rFonts w:eastAsiaTheme="minorEastAsia"/>
          <w:sz w:val="28"/>
          <w:szCs w:val="28"/>
        </w:rPr>
        <w:t xml:space="preserve">кардинальное изменение технологии управления строительством, начиная с момента фиксации  и передачи информации с объекта строительства, ее систематизации и наконец, выработки и </w:t>
      </w:r>
      <w:r>
        <w:rPr>
          <w:rFonts w:eastAsiaTheme="minorEastAsia"/>
          <w:sz w:val="28"/>
          <w:szCs w:val="28"/>
        </w:rPr>
        <w:t xml:space="preserve">принятия управленческих </w:t>
      </w:r>
      <w:r w:rsidRPr="009501FC">
        <w:rPr>
          <w:rFonts w:eastAsiaTheme="minorEastAsia"/>
          <w:sz w:val="28"/>
          <w:szCs w:val="28"/>
        </w:rPr>
        <w:t>решений. Внедрение интелле</w:t>
      </w:r>
      <w:r>
        <w:rPr>
          <w:rFonts w:eastAsiaTheme="minorEastAsia"/>
          <w:sz w:val="28"/>
          <w:szCs w:val="28"/>
        </w:rPr>
        <w:t xml:space="preserve">ктуальной системы предполагает </w:t>
      </w:r>
      <w:r w:rsidRPr="009501FC">
        <w:rPr>
          <w:rFonts w:eastAsiaTheme="minorEastAsia"/>
          <w:sz w:val="28"/>
          <w:szCs w:val="28"/>
        </w:rPr>
        <w:t>значительное увеличение на строительной площадке регистрируемых па</w:t>
      </w:r>
      <w:r>
        <w:rPr>
          <w:rFonts w:eastAsiaTheme="minorEastAsia"/>
          <w:sz w:val="28"/>
          <w:szCs w:val="28"/>
        </w:rPr>
        <w:t xml:space="preserve">раметров и объемов информации </w:t>
      </w:r>
      <w:r w:rsidRPr="009501FC">
        <w:rPr>
          <w:rFonts w:eastAsiaTheme="minorEastAsia"/>
          <w:sz w:val="28"/>
          <w:szCs w:val="28"/>
        </w:rPr>
        <w:t xml:space="preserve">с одновременным </w:t>
      </w:r>
      <w:r w:rsidR="00297200" w:rsidRPr="009501FC">
        <w:rPr>
          <w:rFonts w:eastAsiaTheme="minorEastAsia"/>
          <w:sz w:val="28"/>
          <w:szCs w:val="28"/>
        </w:rPr>
        <w:t>повышением скорости</w:t>
      </w:r>
      <w:r w:rsidRPr="009501FC">
        <w:rPr>
          <w:rFonts w:eastAsiaTheme="minorEastAsia"/>
          <w:sz w:val="28"/>
          <w:szCs w:val="28"/>
        </w:rPr>
        <w:t xml:space="preserve"> ее передачи, что диктует необходимость разработки соответствующей информационной технологии и использования интернета</w:t>
      </w:r>
      <w:r w:rsidR="00297200">
        <w:rPr>
          <w:rFonts w:eastAsiaTheme="minorEastAsia"/>
          <w:sz w:val="28"/>
          <w:szCs w:val="28"/>
        </w:rPr>
        <w:t xml:space="preserve"> (более подробно изложен материал в приложении 2)</w:t>
      </w:r>
      <w:r w:rsidRPr="009501FC">
        <w:rPr>
          <w:rFonts w:eastAsiaTheme="minorEastAsia"/>
          <w:sz w:val="28"/>
          <w:szCs w:val="28"/>
        </w:rPr>
        <w:t>.</w:t>
      </w:r>
    </w:p>
    <w:p w:rsidR="00887224" w:rsidRPr="009501FC" w:rsidRDefault="00887224" w:rsidP="000F4758">
      <w:pPr>
        <w:pStyle w:val="a4"/>
        <w:spacing w:before="0" w:beforeAutospacing="0" w:after="0" w:afterAutospacing="0" w:line="360" w:lineRule="auto"/>
        <w:rPr>
          <w:rFonts w:eastAsiaTheme="minorEastAsia"/>
          <w:sz w:val="28"/>
          <w:szCs w:val="28"/>
        </w:rPr>
      </w:pPr>
    </w:p>
    <w:p w:rsidR="00887224" w:rsidRDefault="00FB7184" w:rsidP="00887224">
      <w:pPr>
        <w:ind w:firstLine="708"/>
        <w:mirrorIndents/>
        <w:jc w:val="center"/>
        <w:rPr>
          <w:b/>
        </w:rPr>
      </w:pPr>
      <w:r w:rsidRPr="00887224">
        <w:rPr>
          <w:b/>
        </w:rPr>
        <w:t>ПРИНЦИПЫ ПОСТРОЕНИЯ ИСУ «СТРОИТЕЛЬСТВО»</w:t>
      </w:r>
    </w:p>
    <w:p w:rsidR="00887224" w:rsidRPr="00887224" w:rsidRDefault="00887224" w:rsidP="00887224">
      <w:pPr>
        <w:ind w:firstLine="708"/>
        <w:mirrorIndents/>
        <w:jc w:val="center"/>
        <w:rPr>
          <w:b/>
        </w:rPr>
      </w:pPr>
    </w:p>
    <w:p w:rsidR="002E07D3" w:rsidRDefault="000F4758" w:rsidP="000F4758">
      <w:pPr>
        <w:ind w:firstLine="708"/>
        <w:mirrorIndents/>
      </w:pPr>
      <w:r>
        <w:t xml:space="preserve">В Донском государственном техническом университете в настоящее время ведется разработка </w:t>
      </w:r>
      <w:proofErr w:type="gramStart"/>
      <w:r>
        <w:t>ИТ</w:t>
      </w:r>
      <w:proofErr w:type="gramEnd"/>
      <w:r>
        <w:t xml:space="preserve"> отвечающей </w:t>
      </w:r>
      <w:r w:rsidR="001034BE">
        <w:t>требованиям,</w:t>
      </w:r>
      <w:r>
        <w:t xml:space="preserve"> предъявляемым к интеллектуальным системам управления (ИСУ) адаптированных к </w:t>
      </w:r>
      <w:r w:rsidR="001034BE">
        <w:t>строительству (</w:t>
      </w:r>
      <w:r>
        <w:t>рис. 2).</w:t>
      </w:r>
    </w:p>
    <w:p w:rsidR="00972985" w:rsidRDefault="002E07D3" w:rsidP="002E07D3">
      <w:pPr>
        <w:ind w:firstLine="708"/>
        <w:mirrorIndents/>
        <w:rPr>
          <w:szCs w:val="28"/>
        </w:rPr>
      </w:pPr>
      <w:proofErr w:type="gramStart"/>
      <w:r>
        <w:rPr>
          <w:szCs w:val="28"/>
        </w:rPr>
        <w:t xml:space="preserve">В настоящее время внедрении нового программного обеспечения в </w:t>
      </w:r>
      <w:r w:rsidR="00972985">
        <w:rPr>
          <w:szCs w:val="28"/>
        </w:rPr>
        <w:t>строительных организациях должно осуществляться с учетом действующих в них ИТ. Анализ существующих систем управления строительными организациями по</w:t>
      </w:r>
      <w:r w:rsidR="009F42C6">
        <w:rPr>
          <w:szCs w:val="28"/>
        </w:rPr>
        <w:t xml:space="preserve">казал, что они используют «стандартный набор» </w:t>
      </w:r>
      <w:r w:rsidR="00297200">
        <w:rPr>
          <w:szCs w:val="28"/>
        </w:rPr>
        <w:t>программных продуктов,</w:t>
      </w:r>
      <w:r w:rsidR="009F42C6">
        <w:rPr>
          <w:szCs w:val="28"/>
        </w:rPr>
        <w:t xml:space="preserve"> часто информационно не увязанных между собой</w:t>
      </w:r>
      <w:r w:rsidR="003760AD">
        <w:rPr>
          <w:szCs w:val="28"/>
        </w:rPr>
        <w:t>:</w:t>
      </w:r>
      <w:proofErr w:type="gramEnd"/>
    </w:p>
    <w:p w:rsidR="002E07D3" w:rsidRPr="00A42914" w:rsidRDefault="002E07D3" w:rsidP="002E07D3">
      <w:pPr>
        <w:pStyle w:val="a5"/>
        <w:numPr>
          <w:ilvl w:val="0"/>
          <w:numId w:val="39"/>
        </w:numPr>
        <w:ind w:left="0" w:firstLine="0"/>
        <w:mirrorIndents/>
        <w:rPr>
          <w:szCs w:val="28"/>
        </w:rPr>
      </w:pPr>
      <w:proofErr w:type="gramStart"/>
      <w:r w:rsidRPr="00A42914">
        <w:rPr>
          <w:szCs w:val="28"/>
        </w:rPr>
        <w:t>ИТ</w:t>
      </w:r>
      <w:proofErr w:type="gramEnd"/>
      <w:r w:rsidRPr="00A42914">
        <w:rPr>
          <w:szCs w:val="28"/>
        </w:rPr>
        <w:t xml:space="preserve"> </w:t>
      </w:r>
      <w:r w:rsidR="00297200">
        <w:rPr>
          <w:szCs w:val="28"/>
        </w:rPr>
        <w:t>«1С</w:t>
      </w:r>
      <w:r w:rsidRPr="00A42914">
        <w:rPr>
          <w:szCs w:val="28"/>
        </w:rPr>
        <w:t>транспорт</w:t>
      </w:r>
      <w:r w:rsidR="00297200">
        <w:rPr>
          <w:szCs w:val="28"/>
        </w:rPr>
        <w:t>»</w:t>
      </w:r>
      <w:r w:rsidRPr="00A42914">
        <w:rPr>
          <w:szCs w:val="28"/>
        </w:rPr>
        <w:t xml:space="preserve"> – обработка путевых листов;</w:t>
      </w:r>
    </w:p>
    <w:p w:rsidR="002E07D3" w:rsidRDefault="002E07D3" w:rsidP="002E07D3">
      <w:pPr>
        <w:pStyle w:val="a5"/>
        <w:numPr>
          <w:ilvl w:val="0"/>
          <w:numId w:val="39"/>
        </w:numPr>
        <w:ind w:left="0" w:firstLine="0"/>
        <w:mirrorIndents/>
        <w:rPr>
          <w:szCs w:val="28"/>
        </w:rPr>
      </w:pPr>
      <w:proofErr w:type="gramStart"/>
      <w:r w:rsidRPr="00A42914">
        <w:rPr>
          <w:szCs w:val="28"/>
        </w:rPr>
        <w:t>ИТ</w:t>
      </w:r>
      <w:proofErr w:type="gramEnd"/>
      <w:r w:rsidRPr="00A42914">
        <w:rPr>
          <w:szCs w:val="28"/>
        </w:rPr>
        <w:t xml:space="preserve"> </w:t>
      </w:r>
      <w:r w:rsidR="00297200">
        <w:rPr>
          <w:szCs w:val="28"/>
        </w:rPr>
        <w:t>«</w:t>
      </w:r>
      <w:r w:rsidRPr="00A42914">
        <w:rPr>
          <w:szCs w:val="28"/>
        </w:rPr>
        <w:t>1С Бухгалтерия</w:t>
      </w:r>
      <w:r w:rsidR="00297200">
        <w:rPr>
          <w:szCs w:val="28"/>
        </w:rPr>
        <w:t>»</w:t>
      </w:r>
      <w:r w:rsidRPr="00A42914">
        <w:rPr>
          <w:szCs w:val="28"/>
        </w:rPr>
        <w:t>;</w:t>
      </w:r>
    </w:p>
    <w:p w:rsidR="002E07D3" w:rsidRPr="00DF1E9C" w:rsidRDefault="002E07D3" w:rsidP="00DF1E9C">
      <w:pPr>
        <w:pStyle w:val="a5"/>
        <w:numPr>
          <w:ilvl w:val="0"/>
          <w:numId w:val="39"/>
        </w:numPr>
        <w:ind w:left="0" w:firstLine="0"/>
        <w:mirrorIndents/>
        <w:rPr>
          <w:szCs w:val="28"/>
        </w:rPr>
      </w:pPr>
      <w:proofErr w:type="gramStart"/>
      <w:r w:rsidRPr="00DF1E9C">
        <w:rPr>
          <w:szCs w:val="28"/>
        </w:rPr>
        <w:t>ИТ</w:t>
      </w:r>
      <w:proofErr w:type="gramEnd"/>
      <w:r w:rsidRPr="00DF1E9C">
        <w:rPr>
          <w:szCs w:val="28"/>
        </w:rPr>
        <w:t xml:space="preserve"> </w:t>
      </w:r>
      <w:r w:rsidR="00DF1E9C">
        <w:rPr>
          <w:szCs w:val="28"/>
        </w:rPr>
        <w:t>«</w:t>
      </w:r>
      <w:r w:rsidR="00FB7184" w:rsidRPr="00DF1E9C">
        <w:rPr>
          <w:szCs w:val="28"/>
        </w:rPr>
        <w:t>РИК</w:t>
      </w:r>
      <w:r w:rsidR="00DF1E9C">
        <w:rPr>
          <w:szCs w:val="28"/>
        </w:rPr>
        <w:t>»</w:t>
      </w:r>
      <w:r w:rsidR="00FB7184" w:rsidRPr="00DF1E9C">
        <w:rPr>
          <w:szCs w:val="28"/>
        </w:rPr>
        <w:t>,</w:t>
      </w:r>
      <w:r w:rsidR="00CF3CFF" w:rsidRPr="00DF1E9C">
        <w:rPr>
          <w:szCs w:val="28"/>
        </w:rPr>
        <w:t xml:space="preserve"> </w:t>
      </w:r>
      <w:r w:rsidR="00DF1E9C">
        <w:rPr>
          <w:szCs w:val="28"/>
        </w:rPr>
        <w:t>«Грант</w:t>
      </w:r>
      <w:r w:rsidR="00CF3CFF" w:rsidRPr="00DF1E9C">
        <w:rPr>
          <w:szCs w:val="28"/>
        </w:rPr>
        <w:t>–смета</w:t>
      </w:r>
      <w:r w:rsidR="00DF1E9C">
        <w:rPr>
          <w:szCs w:val="28"/>
        </w:rPr>
        <w:t>»</w:t>
      </w:r>
      <w:r w:rsidR="00FF3CDE" w:rsidRPr="00DF1E9C">
        <w:rPr>
          <w:szCs w:val="28"/>
        </w:rPr>
        <w:t xml:space="preserve"> и др.</w:t>
      </w:r>
      <w:r w:rsidR="00CF3CFF" w:rsidRPr="00DF1E9C">
        <w:rPr>
          <w:szCs w:val="28"/>
        </w:rPr>
        <w:t xml:space="preserve"> </w:t>
      </w:r>
      <w:r w:rsidRPr="00DF1E9C">
        <w:rPr>
          <w:szCs w:val="28"/>
        </w:rPr>
        <w:t xml:space="preserve">– расчет смет, формирование актов выполненных работ </w:t>
      </w:r>
    </w:p>
    <w:p w:rsidR="002E07D3" w:rsidRDefault="002E07D3" w:rsidP="002E07D3">
      <w:pPr>
        <w:ind w:firstLine="708"/>
        <w:mirrorIndents/>
        <w:rPr>
          <w:szCs w:val="28"/>
        </w:rPr>
      </w:pPr>
      <w:r>
        <w:rPr>
          <w:szCs w:val="28"/>
        </w:rPr>
        <w:t xml:space="preserve">Интерфейс между перечисленными программными продуктами обеспечивается с помощью таблиц </w:t>
      </w:r>
      <w:r w:rsidR="00297200">
        <w:rPr>
          <w:szCs w:val="28"/>
          <w:lang w:val="en-US"/>
        </w:rPr>
        <w:t>MS</w:t>
      </w:r>
      <w:r w:rsidR="00297200" w:rsidRPr="00297200">
        <w:rPr>
          <w:szCs w:val="28"/>
        </w:rPr>
        <w:t xml:space="preserve"> </w:t>
      </w:r>
      <w:r>
        <w:rPr>
          <w:szCs w:val="28"/>
          <w:lang w:val="en-US"/>
        </w:rPr>
        <w:t>EXEL</w:t>
      </w:r>
      <w:r w:rsidR="00FF3CDE">
        <w:rPr>
          <w:szCs w:val="28"/>
        </w:rPr>
        <w:t xml:space="preserve"> (Рисунок </w:t>
      </w:r>
      <w:r w:rsidR="003808AE">
        <w:rPr>
          <w:szCs w:val="28"/>
        </w:rPr>
        <w:t>1.1</w:t>
      </w:r>
      <w:r>
        <w:rPr>
          <w:szCs w:val="28"/>
        </w:rPr>
        <w:t xml:space="preserve">). </w:t>
      </w:r>
    </w:p>
    <w:p w:rsidR="00FF3CDE" w:rsidRDefault="00AF1FE0" w:rsidP="00AF1FE0">
      <w:pPr>
        <w:ind w:firstLine="0"/>
        <w:mirrorIndents/>
        <w:rPr>
          <w:szCs w:val="28"/>
        </w:rPr>
      </w:pPr>
      <w:r>
        <w:rPr>
          <w:noProof/>
          <w:szCs w:val="28"/>
          <w:lang w:eastAsia="ru-RU"/>
        </w:rPr>
        <w:lastRenderedPageBreak/>
        <w:drawing>
          <wp:inline distT="0" distB="0" distL="0" distR="0">
            <wp:extent cx="5939790" cy="24765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Документ1.jpg"/>
                    <pic:cNvPicPr/>
                  </pic:nvPicPr>
                  <pic:blipFill>
                    <a:blip r:embed="rId11">
                      <a:extLst>
                        <a:ext uri="{28A0092B-C50C-407E-A947-70E740481C1C}">
                          <a14:useLocalDpi xmlns:a14="http://schemas.microsoft.com/office/drawing/2010/main" val="0"/>
                        </a:ext>
                      </a:extLst>
                    </a:blip>
                    <a:stretch>
                      <a:fillRect/>
                    </a:stretch>
                  </pic:blipFill>
                  <pic:spPr>
                    <a:xfrm>
                      <a:off x="0" y="0"/>
                      <a:ext cx="5939790" cy="2476500"/>
                    </a:xfrm>
                    <a:prstGeom prst="rect">
                      <a:avLst/>
                    </a:prstGeom>
                  </pic:spPr>
                </pic:pic>
              </a:graphicData>
            </a:graphic>
          </wp:inline>
        </w:drawing>
      </w:r>
    </w:p>
    <w:p w:rsidR="002E07D3" w:rsidRDefault="002E07D3" w:rsidP="00DF1E9C">
      <w:pPr>
        <w:ind w:firstLine="708"/>
        <w:mirrorIndents/>
        <w:jc w:val="center"/>
        <w:rPr>
          <w:szCs w:val="28"/>
        </w:rPr>
      </w:pPr>
      <w:r w:rsidRPr="0092538E">
        <w:rPr>
          <w:szCs w:val="28"/>
        </w:rPr>
        <w:t>Р</w:t>
      </w:r>
      <w:r w:rsidR="00FF3CDE">
        <w:rPr>
          <w:szCs w:val="28"/>
        </w:rPr>
        <w:t xml:space="preserve">исунок </w:t>
      </w:r>
      <w:r w:rsidR="00AF1FE0">
        <w:rPr>
          <w:szCs w:val="28"/>
        </w:rPr>
        <w:t>1.1</w:t>
      </w:r>
      <w:r>
        <w:rPr>
          <w:szCs w:val="28"/>
        </w:rPr>
        <w:t xml:space="preserve"> Принципиальная схема взаимодействия нового и </w:t>
      </w:r>
      <w:r w:rsidR="00AF1FE0">
        <w:rPr>
          <w:szCs w:val="28"/>
        </w:rPr>
        <w:t>существующего программного</w:t>
      </w:r>
      <w:r>
        <w:rPr>
          <w:szCs w:val="28"/>
        </w:rPr>
        <w:t xml:space="preserve"> обеспечения</w:t>
      </w:r>
    </w:p>
    <w:p w:rsidR="002E07D3" w:rsidRDefault="002E07D3" w:rsidP="000F4758">
      <w:pPr>
        <w:ind w:firstLine="708"/>
        <w:mirrorIndents/>
      </w:pPr>
    </w:p>
    <w:p w:rsidR="000F4758" w:rsidRDefault="000F4758" w:rsidP="000F4758">
      <w:pPr>
        <w:ind w:firstLine="708"/>
        <w:mirrorIndents/>
        <w:rPr>
          <w:szCs w:val="28"/>
        </w:rPr>
      </w:pPr>
      <w:r w:rsidRPr="00445942">
        <w:rPr>
          <w:szCs w:val="28"/>
        </w:rPr>
        <w:t xml:space="preserve"> </w:t>
      </w:r>
      <w:r>
        <w:rPr>
          <w:szCs w:val="28"/>
        </w:rPr>
        <w:t>Разработка ИСУ «Строительство» осуществляется в составе подсистем, позволяющих моделировать управленческие  процессы следующих функциональных областей:</w:t>
      </w:r>
    </w:p>
    <w:p w:rsidR="000F4758" w:rsidRPr="000F02CA" w:rsidRDefault="000F4758" w:rsidP="000F4758">
      <w:pPr>
        <w:pStyle w:val="a5"/>
        <w:numPr>
          <w:ilvl w:val="0"/>
          <w:numId w:val="18"/>
        </w:numPr>
        <w:ind w:left="0" w:firstLine="851"/>
        <w:mirrorIndents/>
        <w:rPr>
          <w:szCs w:val="28"/>
        </w:rPr>
      </w:pPr>
      <w:r w:rsidRPr="000F02CA">
        <w:rPr>
          <w:szCs w:val="28"/>
        </w:rPr>
        <w:t>подготовка строительного производства;</w:t>
      </w:r>
    </w:p>
    <w:p w:rsidR="000F4758" w:rsidRPr="000F02CA" w:rsidRDefault="000F4758" w:rsidP="000F4758">
      <w:pPr>
        <w:pStyle w:val="a5"/>
        <w:numPr>
          <w:ilvl w:val="0"/>
          <w:numId w:val="18"/>
        </w:numPr>
        <w:ind w:left="0" w:firstLine="851"/>
        <w:mirrorIndents/>
        <w:rPr>
          <w:szCs w:val="28"/>
        </w:rPr>
      </w:pPr>
      <w:r w:rsidRPr="000F02CA">
        <w:rPr>
          <w:szCs w:val="28"/>
        </w:rPr>
        <w:t>оперативное управление объектом строительства;</w:t>
      </w:r>
    </w:p>
    <w:p w:rsidR="000F4758" w:rsidRPr="000F02CA" w:rsidRDefault="000F4758" w:rsidP="000F4758">
      <w:pPr>
        <w:pStyle w:val="a5"/>
        <w:numPr>
          <w:ilvl w:val="0"/>
          <w:numId w:val="18"/>
        </w:numPr>
        <w:ind w:left="0" w:firstLine="851"/>
        <w:mirrorIndents/>
        <w:rPr>
          <w:szCs w:val="28"/>
        </w:rPr>
      </w:pPr>
      <w:r w:rsidRPr="000F02CA">
        <w:rPr>
          <w:szCs w:val="28"/>
        </w:rPr>
        <w:t>материально – техническое обеспечение объектов строительства;</w:t>
      </w:r>
    </w:p>
    <w:p w:rsidR="000F4758" w:rsidRPr="000F02CA" w:rsidRDefault="000F4758" w:rsidP="000F4758">
      <w:pPr>
        <w:pStyle w:val="a5"/>
        <w:numPr>
          <w:ilvl w:val="0"/>
          <w:numId w:val="18"/>
        </w:numPr>
        <w:ind w:left="0" w:firstLine="851"/>
        <w:mirrorIndents/>
        <w:rPr>
          <w:szCs w:val="28"/>
        </w:rPr>
      </w:pPr>
      <w:r w:rsidRPr="000F02CA">
        <w:rPr>
          <w:szCs w:val="28"/>
        </w:rPr>
        <w:t>управление собственным  производством железобетонных и металлических изделий;</w:t>
      </w:r>
    </w:p>
    <w:p w:rsidR="000F4758" w:rsidRPr="00880400" w:rsidRDefault="000F4758" w:rsidP="000F4758">
      <w:pPr>
        <w:pStyle w:val="a5"/>
        <w:numPr>
          <w:ilvl w:val="0"/>
          <w:numId w:val="18"/>
        </w:numPr>
        <w:ind w:left="0" w:firstLine="851"/>
        <w:mirrorIndents/>
        <w:rPr>
          <w:szCs w:val="28"/>
        </w:rPr>
      </w:pPr>
      <w:r w:rsidRPr="000F02CA">
        <w:rPr>
          <w:szCs w:val="28"/>
        </w:rPr>
        <w:t>управление эксплуатацией машин и механизмов;</w:t>
      </w:r>
    </w:p>
    <w:p w:rsidR="000F4758" w:rsidRDefault="000F4758" w:rsidP="000F4758">
      <w:pPr>
        <w:pStyle w:val="a5"/>
        <w:numPr>
          <w:ilvl w:val="0"/>
          <w:numId w:val="19"/>
        </w:numPr>
        <w:ind w:left="0" w:firstLine="851"/>
      </w:pPr>
      <w:r>
        <w:t xml:space="preserve">управленческий учет и бюджетирование </w:t>
      </w:r>
      <w:proofErr w:type="gramStart"/>
      <w:r>
        <w:t>ИСП</w:t>
      </w:r>
      <w:proofErr w:type="gramEnd"/>
    </w:p>
    <w:p w:rsidR="000F4758" w:rsidRDefault="000F4758" w:rsidP="000F4758">
      <w:pPr>
        <w:pStyle w:val="a5"/>
        <w:numPr>
          <w:ilvl w:val="0"/>
          <w:numId w:val="19"/>
        </w:numPr>
        <w:ind w:left="0" w:firstLine="851"/>
      </w:pPr>
      <w:r>
        <w:t>управления качеством выполняемых работ.</w:t>
      </w:r>
    </w:p>
    <w:p w:rsidR="00C45EF5" w:rsidRPr="00A64740" w:rsidRDefault="00C45EF5" w:rsidP="00C45EF5">
      <w:pPr>
        <w:pStyle w:val="af0"/>
        <w:contextualSpacing/>
        <w:rPr>
          <w:szCs w:val="28"/>
        </w:rPr>
      </w:pPr>
      <w:r w:rsidRPr="00A64740">
        <w:rPr>
          <w:szCs w:val="28"/>
        </w:rPr>
        <w:t>Задача управления строительной организацией на стратегическом уровне может быть формулирована следующим образом:</w:t>
      </w:r>
    </w:p>
    <w:p w:rsidR="00C45EF5" w:rsidRPr="00C45EF5" w:rsidRDefault="006F5B32" w:rsidP="00C45EF5">
      <w:pPr>
        <w:pStyle w:val="a5"/>
        <w:ind w:left="1571" w:firstLine="0"/>
        <w:rPr>
          <w:szCs w:val="28"/>
        </w:rPr>
      </w:pPr>
      <m:oMath>
        <m:sSub>
          <m:sSubPr>
            <m:ctrlPr>
              <w:rPr>
                <w:rFonts w:ascii="Cambria Math" w:hAnsi="Cambria Math"/>
                <w:szCs w:val="28"/>
              </w:rPr>
            </m:ctrlPr>
          </m:sSubPr>
          <m:e>
            <m:r>
              <m:rPr>
                <m:sty m:val="p"/>
              </m:rPr>
              <w:rPr>
                <w:rFonts w:ascii="Cambria Math"/>
                <w:szCs w:val="28"/>
              </w:rPr>
              <m:t>С</m:t>
            </m:r>
          </m:e>
          <m:sub>
            <m:r>
              <w:rPr>
                <w:rFonts w:ascii="Cambria Math" w:hAnsi="Cambria Math"/>
                <w:szCs w:val="28"/>
                <w:lang w:val="en-US"/>
              </w:rPr>
              <m:t>z</m:t>
            </m:r>
          </m:sub>
        </m:sSub>
        <m:r>
          <m:rPr>
            <m:sty m:val="p"/>
          </m:rPr>
          <w:rPr>
            <w:rFonts w:ascii="Cambria Math" w:hAnsi="Cambria Math"/>
            <w:szCs w:val="28"/>
          </w:rPr>
          <m:t>-</m:t>
        </m:r>
        <m:sSubSup>
          <m:sSubSupPr>
            <m:ctrlPr>
              <w:rPr>
                <w:rFonts w:ascii="Cambria Math" w:hAnsi="Cambria Math"/>
                <w:szCs w:val="28"/>
                <w:lang w:val="en-US"/>
              </w:rPr>
            </m:ctrlPr>
          </m:sSubSupPr>
          <m:e>
            <m:r>
              <w:rPr>
                <w:rFonts w:ascii="Cambria Math" w:hAnsi="Cambria Math"/>
                <w:szCs w:val="28"/>
                <w:lang w:val="en-US"/>
              </w:rPr>
              <m:t>S</m:t>
            </m:r>
          </m:e>
          <m:sub>
            <m:r>
              <w:rPr>
                <w:rFonts w:ascii="Cambria Math" w:hAnsi="Cambria Math"/>
                <w:szCs w:val="28"/>
                <w:lang w:val="en-US"/>
              </w:rPr>
              <m:t>z</m:t>
            </m:r>
          </m:sub>
          <m:sup>
            <m:r>
              <m:rPr>
                <m:sty m:val="p"/>
              </m:rPr>
              <w:rPr>
                <w:rFonts w:ascii="Cambria Math"/>
                <w:szCs w:val="28"/>
              </w:rPr>
              <m:t>п</m:t>
            </m:r>
          </m:sup>
        </m:sSubSup>
        <m:r>
          <m:rPr>
            <m:sty m:val="p"/>
          </m:rPr>
          <w:rPr>
            <w:rFonts w:ascii="Cambria Math"/>
            <w:szCs w:val="28"/>
          </w:rPr>
          <m:t xml:space="preserve">= </m:t>
        </m:r>
        <m:r>
          <m:rPr>
            <m:sty m:val="p"/>
          </m:rPr>
          <w:rPr>
            <w:rFonts w:ascii="Cambria Math"/>
            <w:szCs w:val="28"/>
          </w:rPr>
          <m:t>∆</m:t>
        </m:r>
        <m:sSubSup>
          <m:sSubSupPr>
            <m:ctrlPr>
              <w:rPr>
                <w:rFonts w:ascii="Cambria Math" w:hAnsi="Cambria Math"/>
                <w:szCs w:val="28"/>
              </w:rPr>
            </m:ctrlPr>
          </m:sSubSupPr>
          <m:e>
            <m:r>
              <m:rPr>
                <m:sty m:val="p"/>
              </m:rPr>
              <w:rPr>
                <w:rFonts w:ascii="Cambria Math"/>
                <w:szCs w:val="28"/>
              </w:rPr>
              <m:t>Р</m:t>
            </m:r>
          </m:e>
          <m:sub>
            <m:r>
              <w:rPr>
                <w:rFonts w:ascii="Cambria Math" w:hAnsi="Cambria Math"/>
                <w:szCs w:val="28"/>
                <w:lang w:val="en-US"/>
              </w:rPr>
              <m:t>z</m:t>
            </m:r>
          </m:sub>
          <m:sup>
            <m:r>
              <m:rPr>
                <m:sty m:val="p"/>
              </m:rPr>
              <w:rPr>
                <w:rFonts w:ascii="Cambria Math"/>
                <w:szCs w:val="28"/>
              </w:rPr>
              <m:t>п</m:t>
            </m:r>
          </m:sup>
        </m:sSubSup>
        <m:r>
          <m:rPr>
            <m:sty m:val="p"/>
          </m:rPr>
          <w:rPr>
            <w:rFonts w:ascii="Cambria Math"/>
            <w:szCs w:val="28"/>
          </w:rPr>
          <m:t>→</m:t>
        </m:r>
        <m:func>
          <m:funcPr>
            <m:ctrlPr>
              <w:rPr>
                <w:rFonts w:ascii="Cambria Math" w:hAnsi="Cambria Math"/>
                <w:szCs w:val="28"/>
              </w:rPr>
            </m:ctrlPr>
          </m:funcPr>
          <m:fName>
            <m:r>
              <w:rPr>
                <w:rFonts w:ascii="Cambria Math" w:hAnsi="Cambria Math"/>
                <w:szCs w:val="28"/>
              </w:rPr>
              <m:t>max</m:t>
            </m:r>
          </m:fName>
          <m:e/>
        </m:func>
        <m:r>
          <m:rPr>
            <m:sty m:val="p"/>
          </m:rPr>
          <w:rPr>
            <w:rFonts w:ascii="Cambria Math"/>
            <w:szCs w:val="28"/>
          </w:rPr>
          <m:t xml:space="preserve">      </m:t>
        </m:r>
        <m:r>
          <w:rPr>
            <w:rFonts w:ascii="Cambria Math" w:hAnsi="Cambria Math"/>
            <w:szCs w:val="28"/>
            <w:lang w:val="en-US"/>
          </w:rPr>
          <m:t>z</m:t>
        </m:r>
        <m:r>
          <m:rPr>
            <m:sty m:val="p"/>
          </m:rPr>
          <w:rPr>
            <w:rFonts w:ascii="Cambria Math"/>
            <w:szCs w:val="28"/>
          </w:rPr>
          <m:t xml:space="preserve"> </m:t>
        </m:r>
        <m:r>
          <m:rPr>
            <m:sty m:val="p"/>
          </m:rPr>
          <w:rPr>
            <w:rFonts w:ascii="Cambria Math" w:hAnsi="Cambria Math"/>
            <w:szCs w:val="28"/>
          </w:rPr>
          <m:t>∈</m:t>
        </m:r>
        <m:r>
          <w:rPr>
            <w:rFonts w:ascii="Cambria Math" w:hAnsi="Cambria Math"/>
            <w:szCs w:val="28"/>
            <w:lang w:val="en-US"/>
          </w:rPr>
          <m:t>Z</m:t>
        </m:r>
      </m:oMath>
      <w:r w:rsidR="00C45EF5" w:rsidRPr="00C45EF5">
        <w:rPr>
          <w:szCs w:val="28"/>
        </w:rPr>
        <w:tab/>
      </w:r>
      <w:r w:rsidR="00C45EF5" w:rsidRPr="00C45EF5">
        <w:rPr>
          <w:szCs w:val="28"/>
        </w:rPr>
        <w:tab/>
      </w:r>
      <w:r w:rsidR="00C45EF5" w:rsidRPr="00C45EF5">
        <w:rPr>
          <w:szCs w:val="28"/>
        </w:rPr>
        <w:tab/>
      </w:r>
      <w:r w:rsidR="00C45EF5" w:rsidRPr="00C45EF5">
        <w:rPr>
          <w:szCs w:val="28"/>
        </w:rPr>
        <w:tab/>
      </w:r>
      <w:r w:rsidR="00C45EF5" w:rsidRPr="00C45EF5">
        <w:rPr>
          <w:szCs w:val="28"/>
        </w:rPr>
        <w:tab/>
      </w:r>
    </w:p>
    <w:p w:rsidR="00C45EF5" w:rsidRPr="00C45EF5" w:rsidRDefault="00C45EF5" w:rsidP="00C45EF5">
      <w:pPr>
        <w:rPr>
          <w:szCs w:val="28"/>
        </w:rPr>
      </w:pPr>
      <w:r w:rsidRPr="00C45EF5">
        <w:rPr>
          <w:szCs w:val="28"/>
        </w:rPr>
        <w:t xml:space="preserve">где </w:t>
      </w:r>
      <w:r w:rsidRPr="00C45EF5">
        <w:rPr>
          <w:szCs w:val="28"/>
        </w:rPr>
        <w:tab/>
        <w:t xml:space="preserve">z – объект строительства; Z – количество объектов, возводимых одновременно строительной организацией; </w:t>
      </w:r>
      <m:oMath>
        <m:r>
          <m:rPr>
            <m:sty m:val="p"/>
          </m:rPr>
          <w:rPr>
            <w:rFonts w:ascii="Cambria Math" w:hAnsi="Cambria Math"/>
            <w:szCs w:val="28"/>
          </w:rPr>
          <m:t>∆</m:t>
        </m:r>
        <m:sSubSup>
          <m:sSubSupPr>
            <m:ctrlPr>
              <w:rPr>
                <w:rFonts w:ascii="Cambria Math" w:hAnsi="Cambria Math"/>
                <w:szCs w:val="28"/>
              </w:rPr>
            </m:ctrlPr>
          </m:sSubSupPr>
          <m:e>
            <w:proofErr w:type="gramStart"/>
            <m:r>
              <m:rPr>
                <m:sty m:val="p"/>
              </m:rPr>
              <w:rPr>
                <w:rFonts w:ascii="Cambria Math"/>
                <w:szCs w:val="28"/>
              </w:rPr>
              <m:t>Р</m:t>
            </m:r>
            <w:proofErr w:type="gramEnd"/>
          </m:e>
          <m:sub>
            <m:r>
              <w:rPr>
                <w:rFonts w:ascii="Cambria Math" w:hAnsi="Cambria Math"/>
                <w:szCs w:val="28"/>
                <w:lang w:val="en-US"/>
              </w:rPr>
              <m:t>z</m:t>
            </m:r>
          </m:sub>
          <m:sup>
            <m:r>
              <m:rPr>
                <m:sty m:val="p"/>
              </m:rPr>
              <w:rPr>
                <w:rFonts w:ascii="Cambria Math"/>
                <w:szCs w:val="28"/>
              </w:rPr>
              <m:t>п</m:t>
            </m:r>
          </m:sup>
        </m:sSubSup>
      </m:oMath>
      <w:r w:rsidRPr="00C45EF5">
        <w:rPr>
          <w:szCs w:val="28"/>
          <w:lang w:val="en-US"/>
        </w:rPr>
        <w:t> </w:t>
      </w:r>
      <w:r w:rsidRPr="00C45EF5">
        <w:rPr>
          <w:szCs w:val="28"/>
        </w:rPr>
        <w:t xml:space="preserve">– планируемая прибыль строительной организации  по z объекту строительства; </w:t>
      </w:r>
      <m:oMath>
        <m:sSubSup>
          <m:sSubSupPr>
            <m:ctrlPr>
              <w:rPr>
                <w:rFonts w:ascii="Cambria Math" w:hAnsi="Cambria Math"/>
                <w:szCs w:val="28"/>
              </w:rPr>
            </m:ctrlPr>
          </m:sSubSupPr>
          <m:e>
            <m:r>
              <w:rPr>
                <w:rFonts w:ascii="Cambria Math" w:hAnsi="Cambria Math"/>
                <w:szCs w:val="28"/>
              </w:rPr>
              <m:t>S</m:t>
            </m:r>
          </m:e>
          <m:sub>
            <m:r>
              <w:rPr>
                <w:rFonts w:ascii="Cambria Math" w:hAnsi="Cambria Math"/>
                <w:szCs w:val="28"/>
              </w:rPr>
              <m:t>z</m:t>
            </m:r>
          </m:sub>
          <m:sup>
            <m:r>
              <m:rPr>
                <m:sty m:val="p"/>
              </m:rPr>
              <w:rPr>
                <w:rFonts w:ascii="Cambria Math"/>
                <w:szCs w:val="28"/>
              </w:rPr>
              <m:t>н</m:t>
            </m:r>
          </m:sup>
        </m:sSubSup>
      </m:oMath>
      <w:r w:rsidRPr="00C45EF5">
        <w:rPr>
          <w:szCs w:val="28"/>
        </w:rPr>
        <w:t xml:space="preserve"> – планируемая </w:t>
      </w:r>
      <w:r w:rsidRPr="00C45EF5">
        <w:rPr>
          <w:szCs w:val="28"/>
        </w:rPr>
        <w:lastRenderedPageBreak/>
        <w:t>себестоимость строительства объекта z на начало стро</w:t>
      </w:r>
      <w:proofErr w:type="spellStart"/>
      <w:r w:rsidRPr="00C45EF5">
        <w:rPr>
          <w:szCs w:val="28"/>
        </w:rPr>
        <w:t>ительства</w:t>
      </w:r>
      <w:proofErr w:type="spellEnd"/>
      <w:r w:rsidRPr="00C45EF5">
        <w:rPr>
          <w:szCs w:val="28"/>
        </w:rPr>
        <w:t>,.С</w:t>
      </w:r>
      <w:r w:rsidRPr="00C45EF5">
        <w:rPr>
          <w:szCs w:val="28"/>
          <w:lang w:val="en-US"/>
        </w:rPr>
        <w:t>z</w:t>
      </w:r>
      <w:r w:rsidRPr="00C45EF5">
        <w:rPr>
          <w:szCs w:val="28"/>
        </w:rPr>
        <w:t xml:space="preserve"> –стоимость строительства </w:t>
      </w:r>
      <w:r w:rsidRPr="00C45EF5">
        <w:rPr>
          <w:szCs w:val="28"/>
          <w:lang w:val="en-US"/>
        </w:rPr>
        <w:t>z</w:t>
      </w:r>
      <w:r w:rsidRPr="00C45EF5">
        <w:rPr>
          <w:szCs w:val="28"/>
        </w:rPr>
        <w:t xml:space="preserve"> объекта в соответствии с контрактом.</w:t>
      </w:r>
    </w:p>
    <w:p w:rsidR="00C45EF5" w:rsidRDefault="00C45EF5" w:rsidP="00C45EF5">
      <w:pPr>
        <w:ind w:firstLine="0"/>
      </w:pPr>
    </w:p>
    <w:p w:rsidR="000F4758" w:rsidRPr="00B40E91" w:rsidRDefault="00511F73" w:rsidP="000F4758">
      <w:pPr>
        <w:ind w:firstLine="0"/>
        <w:jc w:val="center"/>
      </w:pPr>
      <w:r>
        <w:rPr>
          <w:noProof/>
          <w:lang w:eastAsia="ru-RU"/>
        </w:rPr>
        <w:drawing>
          <wp:inline distT="0" distB="0" distL="0" distR="0">
            <wp:extent cx="5400675" cy="3194902"/>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Взаимосвязь подсистем в ит строительство.jpg"/>
                    <pic:cNvPicPr/>
                  </pic:nvPicPr>
                  <pic:blipFill>
                    <a:blip r:embed="rId12">
                      <a:extLst>
                        <a:ext uri="{28A0092B-C50C-407E-A947-70E740481C1C}">
                          <a14:useLocalDpi xmlns:a14="http://schemas.microsoft.com/office/drawing/2010/main" val="0"/>
                        </a:ext>
                      </a:extLst>
                    </a:blip>
                    <a:stretch>
                      <a:fillRect/>
                    </a:stretch>
                  </pic:blipFill>
                  <pic:spPr>
                    <a:xfrm>
                      <a:off x="0" y="0"/>
                      <a:ext cx="5406835" cy="3198546"/>
                    </a:xfrm>
                    <a:prstGeom prst="rect">
                      <a:avLst/>
                    </a:prstGeom>
                  </pic:spPr>
                </pic:pic>
              </a:graphicData>
            </a:graphic>
          </wp:inline>
        </w:drawing>
      </w:r>
    </w:p>
    <w:p w:rsidR="000F4758" w:rsidRDefault="000F4758" w:rsidP="000F4758">
      <w:pPr>
        <w:spacing w:line="240" w:lineRule="auto"/>
        <w:jc w:val="center"/>
      </w:pPr>
      <w:r>
        <w:t>Рисунок 2 – Принципиальная схема взаимодействия подсистем в ИСУ «Строительство»</w:t>
      </w:r>
      <w:r w:rsidR="00511F73">
        <w:t>.</w:t>
      </w:r>
    </w:p>
    <w:p w:rsidR="000F4758" w:rsidRDefault="000F4758" w:rsidP="000F4758">
      <w:pPr>
        <w:spacing w:line="240" w:lineRule="auto"/>
        <w:jc w:val="center"/>
      </w:pPr>
    </w:p>
    <w:p w:rsidR="00511F73" w:rsidRDefault="00511F73" w:rsidP="000F4758">
      <w:pPr>
        <w:contextualSpacing/>
        <w:rPr>
          <w:szCs w:val="28"/>
        </w:rPr>
      </w:pPr>
      <w:r>
        <w:rPr>
          <w:szCs w:val="28"/>
        </w:rPr>
        <w:t>На рисунке 2 зеленым цветом выделены подсистемы, входящие в состав ИСУ «Строительство», подсистема бухгалтерского учета интегрирована в систему (разработчик фирма «1С»)</w:t>
      </w:r>
    </w:p>
    <w:p w:rsidR="000F4758" w:rsidRPr="00D40903" w:rsidRDefault="006D31DA" w:rsidP="000F4758">
      <w:pPr>
        <w:contextualSpacing/>
        <w:rPr>
          <w:szCs w:val="28"/>
        </w:rPr>
      </w:pPr>
      <w:r>
        <w:rPr>
          <w:szCs w:val="28"/>
        </w:rPr>
        <w:t>Эффективность организации и управления строительным производством характеризует</w:t>
      </w:r>
      <w:r w:rsidR="0074647E">
        <w:rPr>
          <w:szCs w:val="28"/>
        </w:rPr>
        <w:t xml:space="preserve">ся потерями рабочего времени рабочих и строительных </w:t>
      </w:r>
      <w:r w:rsidR="00C45EF5">
        <w:rPr>
          <w:szCs w:val="28"/>
        </w:rPr>
        <w:t>машин при</w:t>
      </w:r>
      <w:r w:rsidR="0074647E">
        <w:rPr>
          <w:szCs w:val="28"/>
        </w:rPr>
        <w:t xml:space="preserve"> реализации ИСП.</w:t>
      </w:r>
      <w:r w:rsidR="002B5856">
        <w:rPr>
          <w:szCs w:val="28"/>
        </w:rPr>
        <w:t xml:space="preserve"> Поэтом</w:t>
      </w:r>
      <w:r w:rsidR="00A14209">
        <w:rPr>
          <w:szCs w:val="28"/>
        </w:rPr>
        <w:t xml:space="preserve"> </w:t>
      </w:r>
      <w:r w:rsidR="002B5856">
        <w:rPr>
          <w:szCs w:val="28"/>
        </w:rPr>
        <w:t>в</w:t>
      </w:r>
      <w:r w:rsidR="000F4758" w:rsidRPr="00D40903">
        <w:rPr>
          <w:szCs w:val="28"/>
        </w:rPr>
        <w:t xml:space="preserve"> качестве локального критерия оптимальности эффективности управления объектом строительства</w:t>
      </w:r>
      <w:r w:rsidR="000F4758">
        <w:rPr>
          <w:szCs w:val="28"/>
        </w:rPr>
        <w:t xml:space="preserve"> в ИСУ «Строительство» принят совокупный уровень </w:t>
      </w:r>
      <w:r w:rsidR="00C45EF5">
        <w:rPr>
          <w:szCs w:val="28"/>
        </w:rPr>
        <w:t>потерь времени</w:t>
      </w:r>
      <w:r w:rsidR="002B5856">
        <w:rPr>
          <w:szCs w:val="28"/>
        </w:rPr>
        <w:t xml:space="preserve"> (</w:t>
      </w:r>
      <w:proofErr w:type="spellStart"/>
      <w:r w:rsidR="002B5856">
        <w:rPr>
          <w:szCs w:val="28"/>
        </w:rPr>
        <w:t>целосменных</w:t>
      </w:r>
      <w:proofErr w:type="spellEnd"/>
      <w:r w:rsidR="002B5856">
        <w:rPr>
          <w:szCs w:val="28"/>
        </w:rPr>
        <w:t xml:space="preserve"> и внутрисменных простоев</w:t>
      </w:r>
      <w:r w:rsidR="000F4758" w:rsidRPr="00D40903">
        <w:rPr>
          <w:szCs w:val="28"/>
        </w:rPr>
        <w:t>)</w:t>
      </w:r>
      <w:r w:rsidR="00A14209">
        <w:rPr>
          <w:szCs w:val="28"/>
        </w:rPr>
        <w:t xml:space="preserve"> возникший</w:t>
      </w:r>
      <w:r w:rsidR="000F4758" w:rsidRPr="00D40903">
        <w:rPr>
          <w:szCs w:val="28"/>
        </w:rPr>
        <w:t xml:space="preserve"> за определенный период времени.</w:t>
      </w:r>
    </w:p>
    <w:p w:rsidR="000F4758" w:rsidRDefault="006F5B32" w:rsidP="000F4758">
      <w:pPr>
        <w:rPr>
          <w:szCs w:val="28"/>
        </w:rPr>
      </w:pPr>
      <m:oMathPara>
        <m:oMath>
          <m:sSubSup>
            <m:sSubSupPr>
              <m:ctrlPr>
                <w:rPr>
                  <w:rFonts w:ascii="Cambria Math" w:eastAsiaTheme="minorHAnsi" w:hAnsi="Cambria Math"/>
                  <w:szCs w:val="28"/>
                </w:rPr>
              </m:ctrlPr>
            </m:sSubSupPr>
            <m:e>
              <m:r>
                <w:rPr>
                  <w:rFonts w:ascii="Cambria Math" w:hAnsi="Cambria Math"/>
                  <w:szCs w:val="28"/>
                </w:rPr>
                <m:t>U</m:t>
              </m:r>
            </m:e>
            <m:sub>
              <m:r>
                <w:rPr>
                  <w:rFonts w:ascii="Cambria Math" w:hAnsi="Cambria Math"/>
                  <w:szCs w:val="28"/>
                </w:rPr>
                <m:t>z</m:t>
              </m:r>
            </m:sub>
            <m:sup>
              <m:r>
                <m:rPr>
                  <m:sty m:val="p"/>
                </m:rPr>
                <w:rPr>
                  <w:rFonts w:ascii="Cambria Math"/>
                  <w:szCs w:val="28"/>
                </w:rPr>
                <m:t>н</m:t>
              </m:r>
            </m:sup>
          </m:sSubSup>
          <m:r>
            <m:rPr>
              <m:sty m:val="p"/>
            </m:rPr>
            <w:rPr>
              <w:rFonts w:ascii="Cambria Math"/>
              <w:szCs w:val="28"/>
            </w:rPr>
            <m:t xml:space="preserve">= </m:t>
          </m:r>
          <m:nary>
            <m:naryPr>
              <m:chr m:val="∑"/>
              <m:limLoc m:val="undOvr"/>
              <m:ctrlPr>
                <w:rPr>
                  <w:rFonts w:ascii="Cambria Math" w:eastAsiaTheme="minorHAnsi" w:hAnsi="Cambria Math"/>
                  <w:szCs w:val="28"/>
                </w:rPr>
              </m:ctrlPr>
            </m:naryPr>
            <m:sub>
              <m:r>
                <w:rPr>
                  <w:rFonts w:ascii="Cambria Math" w:hAnsi="Cambria Math"/>
                  <w:szCs w:val="28"/>
                </w:rPr>
                <m:t>t</m:t>
              </m:r>
              <m:r>
                <m:rPr>
                  <m:sty m:val="p"/>
                </m:rPr>
                <w:rPr>
                  <w:rFonts w:ascii="Cambria Math"/>
                  <w:szCs w:val="28"/>
                </w:rPr>
                <m:t>=1</m:t>
              </m:r>
            </m:sub>
            <m:sup>
              <m:sSup>
                <m:sSupPr>
                  <m:ctrlPr>
                    <w:rPr>
                      <w:rFonts w:ascii="Cambria Math" w:eastAsiaTheme="minorHAnsi" w:hAnsi="Cambria Math"/>
                      <w:szCs w:val="28"/>
                    </w:rPr>
                  </m:ctrlPr>
                </m:sSupPr>
                <m:e>
                  <m:r>
                    <w:rPr>
                      <w:rFonts w:ascii="Cambria Math" w:hAnsi="Cambria Math"/>
                      <w:szCs w:val="28"/>
                    </w:rPr>
                    <m:t>T</m:t>
                  </m:r>
                </m:e>
                <m:sup>
                  <m:r>
                    <w:rPr>
                      <w:rFonts w:ascii="Cambria Math" w:hAnsi="Cambria Math"/>
                      <w:szCs w:val="28"/>
                    </w:rPr>
                    <m:t>p</m:t>
                  </m:r>
                </m:sup>
              </m:sSup>
            </m:sup>
            <m:e>
              <m:nary>
                <m:naryPr>
                  <m:chr m:val="∑"/>
                  <m:limLoc m:val="undOvr"/>
                  <m:ctrlPr>
                    <w:rPr>
                      <w:rFonts w:ascii="Cambria Math" w:eastAsiaTheme="minorHAnsi" w:hAnsi="Cambria Math"/>
                      <w:szCs w:val="28"/>
                    </w:rPr>
                  </m:ctrlPr>
                </m:naryPr>
                <m:sub>
                  <m:r>
                    <w:rPr>
                      <w:rFonts w:ascii="Cambria Math" w:hAnsi="Cambria Math"/>
                      <w:szCs w:val="28"/>
                      <w:lang w:val="en-US"/>
                    </w:rPr>
                    <m:t>l</m:t>
                  </m:r>
                  <m:r>
                    <m:rPr>
                      <m:sty m:val="p"/>
                    </m:rPr>
                    <w:rPr>
                      <w:rFonts w:ascii="Cambria Math"/>
                      <w:szCs w:val="28"/>
                    </w:rPr>
                    <m:t>=1</m:t>
                  </m:r>
                </m:sub>
                <m:sup>
                  <m:r>
                    <w:rPr>
                      <w:rFonts w:ascii="Cambria Math" w:hAnsi="Cambria Math"/>
                      <w:szCs w:val="28"/>
                    </w:rPr>
                    <m:t>L</m:t>
                  </m:r>
                </m:sup>
                <m:e>
                  <m:sSubSup>
                    <m:sSubSupPr>
                      <m:ctrlPr>
                        <w:rPr>
                          <w:rFonts w:ascii="Cambria Math" w:eastAsiaTheme="minorHAnsi" w:hAnsi="Cambria Math"/>
                          <w:szCs w:val="28"/>
                          <w:lang w:val="en-US"/>
                        </w:rPr>
                      </m:ctrlPr>
                    </m:sSubSupPr>
                    <m:e>
                      <m:r>
                        <w:rPr>
                          <w:rFonts w:ascii="Cambria Math" w:hAnsi="Cambria Math"/>
                          <w:szCs w:val="28"/>
                          <w:lang w:val="en-US"/>
                        </w:rPr>
                        <m:t>u</m:t>
                      </m:r>
                    </m:e>
                    <m:sub>
                      <m:r>
                        <w:rPr>
                          <w:rFonts w:ascii="Cambria Math" w:hAnsi="Cambria Math"/>
                          <w:szCs w:val="28"/>
                          <w:lang w:val="en-US"/>
                        </w:rPr>
                        <m:t>tlz</m:t>
                      </m:r>
                    </m:sub>
                    <m:sup>
                      <m:r>
                        <m:rPr>
                          <m:sty m:val="p"/>
                        </m:rPr>
                        <w:rPr>
                          <w:rFonts w:ascii="Cambria Math"/>
                          <w:szCs w:val="28"/>
                        </w:rPr>
                        <m:t>р</m:t>
                      </m:r>
                    </m:sup>
                  </m:sSubSup>
                </m:e>
              </m:nary>
            </m:e>
          </m:nary>
          <m:r>
            <m:rPr>
              <m:sty m:val="p"/>
            </m:rPr>
            <w:rPr>
              <w:rFonts w:ascii="Cambria Math"/>
              <w:szCs w:val="28"/>
            </w:rPr>
            <m:t xml:space="preserve">              </m:t>
          </m:r>
          <m:r>
            <w:rPr>
              <w:rFonts w:ascii="Cambria Math" w:hAnsi="Cambria Math"/>
              <w:szCs w:val="28"/>
            </w:rPr>
            <m:t>z</m:t>
          </m:r>
          <m:r>
            <m:rPr>
              <m:sty m:val="p"/>
            </m:rPr>
            <w:rPr>
              <w:rFonts w:ascii="Cambria Math"/>
              <w:szCs w:val="28"/>
            </w:rPr>
            <m:t xml:space="preserve"> </m:t>
          </m:r>
          <m:r>
            <m:rPr>
              <m:sty m:val="p"/>
            </m:rPr>
            <w:rPr>
              <w:rFonts w:ascii="Cambria Math" w:hAnsi="Cambria Math"/>
              <w:szCs w:val="28"/>
            </w:rPr>
            <m:t>∈</m:t>
          </m:r>
          <m:r>
            <w:rPr>
              <w:rFonts w:ascii="Cambria Math" w:hAnsi="Cambria Math"/>
              <w:szCs w:val="28"/>
            </w:rPr>
            <m:t>Z</m:t>
          </m:r>
        </m:oMath>
      </m:oMathPara>
    </w:p>
    <w:p w:rsidR="000F4758" w:rsidRPr="00D40903" w:rsidRDefault="000F4758" w:rsidP="000F4758">
      <w:pPr>
        <w:rPr>
          <w:szCs w:val="28"/>
        </w:rPr>
      </w:pPr>
    </w:p>
    <w:p w:rsidR="000F4758" w:rsidRPr="001D3AD2" w:rsidRDefault="000F4758" w:rsidP="000F4758">
      <w:r w:rsidRPr="004E3CB8">
        <w:lastRenderedPageBreak/>
        <w:t xml:space="preserve">где </w:t>
      </w:r>
      <w:r w:rsidRPr="004E3CB8">
        <w:rPr>
          <w:lang w:val="en-US"/>
        </w:rPr>
        <w:t>t</w:t>
      </w:r>
      <w:r w:rsidRPr="004E3CB8">
        <w:t xml:space="preserve"> – рабочий день; </w:t>
      </w:r>
      <m:oMath>
        <m:sSup>
          <m:sSupPr>
            <m:ctrlPr>
              <w:rPr>
                <w:rFonts w:ascii="Cambria Math" w:eastAsiaTheme="minorHAnsi" w:hAnsi="Cambria Math"/>
              </w:rPr>
            </m:ctrlPr>
          </m:sSupPr>
          <m:e>
            <m:r>
              <w:rPr>
                <w:rFonts w:ascii="Cambria Math" w:hAnsi="Cambria Math"/>
              </w:rPr>
              <m:t>T</m:t>
            </m:r>
          </m:e>
          <m:sup>
            <m:r>
              <w:rPr>
                <w:rFonts w:ascii="Cambria Math" w:hAnsi="Cambria Math"/>
              </w:rPr>
              <m:t>p</m:t>
            </m:r>
          </m:sup>
        </m:sSup>
      </m:oMath>
      <w:r w:rsidRPr="004E3CB8">
        <w:t xml:space="preserve"> - период планирования; </w:t>
      </w:r>
      <w:r w:rsidRPr="004E3CB8">
        <w:rPr>
          <w:lang w:val="en-US"/>
        </w:rPr>
        <w:t>L</w:t>
      </w:r>
      <w:r w:rsidRPr="004E3CB8">
        <w:t xml:space="preserve"> – причины непроизводительных потерь; </w:t>
      </w:r>
      <m:oMath>
        <m:sSubSup>
          <m:sSubSupPr>
            <m:ctrlPr>
              <w:rPr>
                <w:rFonts w:ascii="Cambria Math" w:eastAsiaTheme="minorHAnsi" w:hAnsi="Cambria Math"/>
                <w:lang w:val="en-US"/>
              </w:rPr>
            </m:ctrlPr>
          </m:sSubSupPr>
          <m:e>
            <m:r>
              <w:rPr>
                <w:rFonts w:ascii="Cambria Math" w:hAnsi="Cambria Math"/>
                <w:lang w:val="en-US"/>
              </w:rPr>
              <m:t>u</m:t>
            </m:r>
          </m:e>
          <m:sub>
            <m:r>
              <w:rPr>
                <w:rFonts w:ascii="Cambria Math" w:hAnsi="Cambria Math"/>
                <w:lang w:val="en-US"/>
              </w:rPr>
              <m:t>lz</m:t>
            </m:r>
          </m:sub>
          <m:sup>
            <m:r>
              <m:rPr>
                <m:sty m:val="p"/>
              </m:rPr>
              <w:rPr>
                <w:rFonts w:ascii="Cambria Math" w:hAnsi="Cambria Math"/>
              </w:rPr>
              <m:t>р</m:t>
            </m:r>
          </m:sup>
        </m:sSubSup>
      </m:oMath>
      <w:r w:rsidRPr="004E3CB8">
        <w:t xml:space="preserve">  </w:t>
      </w:r>
      <m:oMath>
        <m:sSubSup>
          <m:sSubSupPr>
            <m:ctrlPr>
              <w:rPr>
                <w:rFonts w:ascii="Cambria Math" w:eastAsiaTheme="minorHAnsi" w:hAnsi="Cambria Math"/>
                <w:lang w:val="en-US"/>
              </w:rPr>
            </m:ctrlPr>
          </m:sSubSupPr>
          <m:e>
            <m:r>
              <w:rPr>
                <w:rFonts w:ascii="Cambria Math" w:hAnsi="Cambria Math"/>
                <w:lang w:val="en-US"/>
              </w:rPr>
              <m:t>u</m:t>
            </m:r>
          </m:e>
          <m:sub>
            <m:r>
              <w:rPr>
                <w:rFonts w:ascii="Cambria Math" w:hAnsi="Cambria Math"/>
                <w:lang w:val="en-US"/>
              </w:rPr>
              <m:t>lz</m:t>
            </m:r>
          </m:sub>
          <m:sup>
            <w:proofErr w:type="gramStart"/>
            <m:r>
              <m:rPr>
                <m:sty m:val="p"/>
              </m:rPr>
              <w:rPr>
                <w:rFonts w:ascii="Cambria Math" w:hAnsi="Cambria Math"/>
              </w:rPr>
              <m:t>р</m:t>
            </m:r>
            <w:proofErr w:type="gramEnd"/>
          </m:sup>
        </m:sSubSup>
      </m:oMath>
      <w:r w:rsidRPr="004E3CB8">
        <w:t xml:space="preserve">- соответственно простои рабочих и строительных машин ( потери не возобновляемых ресурсов) из-за </w:t>
      </w:r>
      <w:r w:rsidRPr="004E3CB8">
        <w:rPr>
          <w:lang w:val="en-US"/>
        </w:rPr>
        <w:t>l</w:t>
      </w:r>
      <w:r w:rsidRPr="004E3CB8">
        <w:t xml:space="preserve"> причины в </w:t>
      </w:r>
      <w:r w:rsidRPr="004E3CB8">
        <w:rPr>
          <w:lang w:val="en-US"/>
        </w:rPr>
        <w:t>t</w:t>
      </w:r>
      <w:r>
        <w:t xml:space="preserve"> ден</w:t>
      </w:r>
      <w:r w:rsidRPr="001D3AD2">
        <w:t>ь;</w:t>
      </w:r>
    </w:p>
    <w:p w:rsidR="000F4758" w:rsidRPr="008C2893" w:rsidRDefault="000F4758" w:rsidP="000F4758">
      <w:r w:rsidRPr="001D3AD2">
        <w:t>Показателем</w:t>
      </w:r>
      <w:r w:rsidRPr="008C2893">
        <w:t xml:space="preserve"> эффективности организации производства </w:t>
      </w:r>
      <w:proofErr w:type="spellStart"/>
      <w:proofErr w:type="gramStart"/>
      <w:r w:rsidRPr="008C2893">
        <w:t>строительно</w:t>
      </w:r>
      <w:proofErr w:type="spellEnd"/>
      <w:r w:rsidRPr="008C2893">
        <w:t xml:space="preserve"> – монтажных</w:t>
      </w:r>
      <w:proofErr w:type="gramEnd"/>
      <w:r w:rsidRPr="008C2893">
        <w:t xml:space="preserve"> работ на объекте строительства может служить коэффициент непроизводительных потерь рабочего времени</w:t>
      </w:r>
    </w:p>
    <w:p w:rsidR="001034BE" w:rsidRDefault="001034BE" w:rsidP="000F4758">
      <w:pPr>
        <w:tabs>
          <w:tab w:val="left" w:pos="7064"/>
        </w:tabs>
        <w:ind w:firstLine="709"/>
        <w:contextualSpacing/>
        <w:mirrorIndents/>
        <w:rPr>
          <w:b/>
          <w:szCs w:val="28"/>
        </w:rPr>
      </w:pPr>
    </w:p>
    <w:p w:rsidR="000F4758" w:rsidRDefault="00FB7184" w:rsidP="001034BE">
      <w:pPr>
        <w:tabs>
          <w:tab w:val="left" w:pos="7064"/>
        </w:tabs>
        <w:ind w:firstLine="709"/>
        <w:contextualSpacing/>
        <w:mirrorIndents/>
        <w:jc w:val="center"/>
        <w:rPr>
          <w:b/>
          <w:szCs w:val="28"/>
        </w:rPr>
      </w:pPr>
      <w:r w:rsidRPr="005836EB">
        <w:rPr>
          <w:b/>
          <w:szCs w:val="28"/>
        </w:rPr>
        <w:t>ИНФОРМАЦИОННАЯ БАЗА ИСУ «СТРОИТЕЛЬСТВО»</w:t>
      </w:r>
    </w:p>
    <w:p w:rsidR="001034BE" w:rsidRPr="005836EB" w:rsidRDefault="001034BE" w:rsidP="001034BE">
      <w:pPr>
        <w:tabs>
          <w:tab w:val="left" w:pos="7064"/>
        </w:tabs>
        <w:ind w:firstLine="709"/>
        <w:contextualSpacing/>
        <w:mirrorIndents/>
        <w:jc w:val="center"/>
        <w:rPr>
          <w:b/>
          <w:szCs w:val="28"/>
        </w:rPr>
      </w:pPr>
    </w:p>
    <w:p w:rsidR="000F4758" w:rsidRPr="009E057A" w:rsidRDefault="000F4758" w:rsidP="000F4758">
      <w:pPr>
        <w:tabs>
          <w:tab w:val="left" w:pos="7064"/>
        </w:tabs>
        <w:ind w:firstLine="709"/>
        <w:contextualSpacing/>
        <w:mirrorIndents/>
        <w:rPr>
          <w:szCs w:val="28"/>
        </w:rPr>
      </w:pPr>
      <w:r>
        <w:rPr>
          <w:szCs w:val="28"/>
        </w:rPr>
        <w:t>В основу</w:t>
      </w:r>
      <w:r w:rsidRPr="009E057A">
        <w:rPr>
          <w:szCs w:val="28"/>
        </w:rPr>
        <w:t xml:space="preserve"> создания</w:t>
      </w:r>
      <w:r w:rsidR="00D068FC">
        <w:rPr>
          <w:szCs w:val="28"/>
        </w:rPr>
        <w:t xml:space="preserve"> информационной базы</w:t>
      </w:r>
      <w:r w:rsidRPr="009E057A">
        <w:rPr>
          <w:szCs w:val="28"/>
        </w:rPr>
        <w:t xml:space="preserve"> </w:t>
      </w:r>
      <w:r>
        <w:rPr>
          <w:szCs w:val="28"/>
        </w:rPr>
        <w:t>ИСУ «Строительство»</w:t>
      </w:r>
      <w:r w:rsidRPr="009E057A">
        <w:rPr>
          <w:szCs w:val="28"/>
        </w:rPr>
        <w:t xml:space="preserve"> </w:t>
      </w:r>
      <w:r>
        <w:rPr>
          <w:szCs w:val="28"/>
        </w:rPr>
        <w:t>заложены два основных принципа</w:t>
      </w:r>
      <w:r w:rsidR="00C45EF5">
        <w:rPr>
          <w:szCs w:val="28"/>
        </w:rPr>
        <w:t>:</w:t>
      </w:r>
    </w:p>
    <w:p w:rsidR="000F4758" w:rsidRPr="00A42914" w:rsidRDefault="000F4758" w:rsidP="000F4758">
      <w:pPr>
        <w:pStyle w:val="a5"/>
        <w:numPr>
          <w:ilvl w:val="0"/>
          <w:numId w:val="9"/>
        </w:numPr>
        <w:spacing w:after="160"/>
        <w:ind w:left="0" w:firstLine="851"/>
        <w:mirrorIndents/>
        <w:rPr>
          <w:szCs w:val="28"/>
        </w:rPr>
      </w:pPr>
      <w:r w:rsidRPr="00A42914">
        <w:rPr>
          <w:szCs w:val="28"/>
        </w:rPr>
        <w:t xml:space="preserve">принцип одноразового ввода в систему первичной информации в местах ее возникновения с последующим ее агрегированием для целей </w:t>
      </w:r>
      <w:r w:rsidR="00DF1E9C" w:rsidRPr="00A42914">
        <w:rPr>
          <w:szCs w:val="28"/>
        </w:rPr>
        <w:t>планирования и</w:t>
      </w:r>
      <w:r w:rsidRPr="00A42914">
        <w:rPr>
          <w:szCs w:val="28"/>
        </w:rPr>
        <w:t xml:space="preserve"> учета;</w:t>
      </w:r>
    </w:p>
    <w:p w:rsidR="000F4758" w:rsidRDefault="000F4758" w:rsidP="000F4758">
      <w:pPr>
        <w:pStyle w:val="a5"/>
        <w:numPr>
          <w:ilvl w:val="0"/>
          <w:numId w:val="9"/>
        </w:numPr>
        <w:spacing w:after="160"/>
        <w:ind w:left="0" w:firstLine="851"/>
        <w:mirrorIndents/>
        <w:rPr>
          <w:szCs w:val="28"/>
        </w:rPr>
      </w:pPr>
      <w:r w:rsidRPr="00A42914">
        <w:rPr>
          <w:szCs w:val="28"/>
        </w:rPr>
        <w:t>принцип единства в классификации и кодировании ресурсов используемых в системе.</w:t>
      </w:r>
    </w:p>
    <w:p w:rsidR="000F4758" w:rsidRPr="009E057A" w:rsidRDefault="000F4758" w:rsidP="000F4758">
      <w:pPr>
        <w:ind w:firstLine="709"/>
        <w:contextualSpacing/>
        <w:mirrorIndents/>
        <w:rPr>
          <w:szCs w:val="28"/>
        </w:rPr>
      </w:pPr>
      <w:r w:rsidRPr="009E057A">
        <w:rPr>
          <w:szCs w:val="28"/>
        </w:rPr>
        <w:t>База данных объемов работ и материальных ресурсов (</w:t>
      </w:r>
      <w:r w:rsidRPr="00E85AE9">
        <w:rPr>
          <w:szCs w:val="28"/>
        </w:rPr>
        <w:t>рис. 3)</w:t>
      </w:r>
      <w:r w:rsidRPr="009E057A">
        <w:rPr>
          <w:szCs w:val="28"/>
        </w:rPr>
        <w:t xml:space="preserve"> построена по иерархическому принципу, учитывающему  членение объекта как по организационно-технологическому признаку, используемому при производстве работ, так и  пространственному (объемно–планировочному), применяемому на стадии проектировании при разработке рабочей документации (РД). Совмещение этих двух схем членения объекта необходимо для  производителей работ, которые ведут работы на объекте на основании рабочих чертежей, привязанных к отдельным конструктивным элементам зданий и в то же время должны соблюдать принятую технологию и организацию производства работ.</w:t>
      </w:r>
    </w:p>
    <w:p w:rsidR="000F4758" w:rsidRPr="009E057A" w:rsidRDefault="00596F2F" w:rsidP="000F4758">
      <w:pPr>
        <w:ind w:firstLine="0"/>
        <w:contextualSpacing/>
        <w:mirrorIndents/>
        <w:jc w:val="center"/>
        <w:rPr>
          <w:szCs w:val="28"/>
        </w:rPr>
      </w:pPr>
      <w:r>
        <w:rPr>
          <w:noProof/>
          <w:szCs w:val="28"/>
          <w:lang w:eastAsia="ru-RU"/>
        </w:rPr>
        <w:lastRenderedPageBreak/>
        <w:drawing>
          <wp:inline distT="0" distB="0" distL="0" distR="0">
            <wp:extent cx="6021070" cy="317055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1070" cy="3170555"/>
                    </a:xfrm>
                    <a:prstGeom prst="rect">
                      <a:avLst/>
                    </a:prstGeom>
                    <a:noFill/>
                    <a:ln>
                      <a:noFill/>
                    </a:ln>
                  </pic:spPr>
                </pic:pic>
              </a:graphicData>
            </a:graphic>
          </wp:inline>
        </w:drawing>
      </w:r>
    </w:p>
    <w:p w:rsidR="000F4758" w:rsidRDefault="000F4758" w:rsidP="000F4758">
      <w:pPr>
        <w:spacing w:line="240" w:lineRule="auto"/>
        <w:ind w:firstLine="709"/>
        <w:contextualSpacing/>
        <w:mirrorIndents/>
        <w:jc w:val="center"/>
        <w:rPr>
          <w:szCs w:val="28"/>
        </w:rPr>
      </w:pPr>
      <w:r w:rsidRPr="009E057A">
        <w:rPr>
          <w:szCs w:val="28"/>
        </w:rPr>
        <w:t>Рис</w:t>
      </w:r>
      <w:r>
        <w:rPr>
          <w:szCs w:val="28"/>
        </w:rPr>
        <w:t xml:space="preserve">унок 3 </w:t>
      </w:r>
      <w:r w:rsidRPr="00E85AE9">
        <w:rPr>
          <w:szCs w:val="28"/>
        </w:rPr>
        <w:t>– Принципиальная схема организации базы данных объемов работ и материальных ресурсов</w:t>
      </w:r>
      <w:r>
        <w:rPr>
          <w:szCs w:val="28"/>
        </w:rPr>
        <w:t xml:space="preserve"> </w:t>
      </w:r>
    </w:p>
    <w:p w:rsidR="00FB7184" w:rsidRPr="009E057A" w:rsidRDefault="00FB7184" w:rsidP="000F4758">
      <w:pPr>
        <w:spacing w:line="240" w:lineRule="auto"/>
        <w:ind w:firstLine="709"/>
        <w:contextualSpacing/>
        <w:mirrorIndents/>
        <w:jc w:val="center"/>
        <w:rPr>
          <w:szCs w:val="28"/>
        </w:rPr>
      </w:pPr>
    </w:p>
    <w:p w:rsidR="000F4758" w:rsidRPr="000F02CA" w:rsidRDefault="000F4758" w:rsidP="000F4758">
      <w:pPr>
        <w:pStyle w:val="a5"/>
        <w:ind w:left="851" w:firstLine="0"/>
        <w:mirrorIndents/>
        <w:rPr>
          <w:szCs w:val="28"/>
        </w:rPr>
      </w:pPr>
      <w:r w:rsidRPr="000F02CA">
        <w:rPr>
          <w:szCs w:val="28"/>
        </w:rPr>
        <w:t>В базе данных выделяются следующие уровни подчиненности:</w:t>
      </w:r>
    </w:p>
    <w:p w:rsidR="000F4758" w:rsidRDefault="000F4758" w:rsidP="000F4758">
      <w:pPr>
        <w:pStyle w:val="a5"/>
        <w:numPr>
          <w:ilvl w:val="0"/>
          <w:numId w:val="20"/>
        </w:numPr>
        <w:ind w:left="0" w:firstLine="851"/>
        <w:mirrorIndents/>
        <w:rPr>
          <w:szCs w:val="28"/>
        </w:rPr>
      </w:pPr>
      <w:r w:rsidRPr="004F743D">
        <w:rPr>
          <w:szCs w:val="28"/>
        </w:rPr>
        <w:t>стройка – комплекс технологически взаимо</w:t>
      </w:r>
      <w:r>
        <w:rPr>
          <w:szCs w:val="28"/>
        </w:rPr>
        <w:t>связанных зданий и сооружений;</w:t>
      </w:r>
    </w:p>
    <w:p w:rsidR="000F4758" w:rsidRPr="004F743D" w:rsidRDefault="000F4758" w:rsidP="000F4758">
      <w:pPr>
        <w:pStyle w:val="a5"/>
        <w:numPr>
          <w:ilvl w:val="0"/>
          <w:numId w:val="20"/>
        </w:numPr>
        <w:ind w:left="0" w:firstLine="851"/>
        <w:mirrorIndents/>
        <w:rPr>
          <w:szCs w:val="28"/>
        </w:rPr>
      </w:pPr>
      <w:r w:rsidRPr="004F743D">
        <w:rPr>
          <w:szCs w:val="28"/>
        </w:rPr>
        <w:t>объе</w:t>
      </w:r>
      <w:proofErr w:type="gramStart"/>
      <w:r w:rsidRPr="004F743D">
        <w:rPr>
          <w:szCs w:val="28"/>
        </w:rPr>
        <w:t>кт стр</w:t>
      </w:r>
      <w:proofErr w:type="gramEnd"/>
      <w:r w:rsidRPr="004F743D">
        <w:rPr>
          <w:szCs w:val="28"/>
        </w:rPr>
        <w:t>оительства – в составе стройки (участка);</w:t>
      </w:r>
    </w:p>
    <w:p w:rsidR="000F4758" w:rsidRPr="000F02CA" w:rsidRDefault="000F4758" w:rsidP="000F4758">
      <w:pPr>
        <w:pStyle w:val="a5"/>
        <w:numPr>
          <w:ilvl w:val="0"/>
          <w:numId w:val="20"/>
        </w:numPr>
        <w:ind w:left="0" w:firstLine="851"/>
        <w:mirrorIndents/>
        <w:rPr>
          <w:szCs w:val="28"/>
        </w:rPr>
      </w:pPr>
      <w:r w:rsidRPr="000F02CA">
        <w:rPr>
          <w:szCs w:val="28"/>
        </w:rPr>
        <w:t>учетный этап (УЭ) – совокупность конструктивных элементов образующих законченную часть сооружения, используемый в системе управленческого учета и бюджетирования и в том числе для расчета с заказчиком;</w:t>
      </w:r>
    </w:p>
    <w:p w:rsidR="000F4758" w:rsidRPr="000F02CA" w:rsidRDefault="000F4758" w:rsidP="000F4758">
      <w:pPr>
        <w:pStyle w:val="a5"/>
        <w:numPr>
          <w:ilvl w:val="0"/>
          <w:numId w:val="20"/>
        </w:numPr>
        <w:ind w:left="0" w:firstLine="851"/>
        <w:mirrorIndents/>
        <w:rPr>
          <w:szCs w:val="28"/>
        </w:rPr>
      </w:pPr>
      <w:r w:rsidRPr="000F02CA">
        <w:rPr>
          <w:szCs w:val="28"/>
        </w:rPr>
        <w:t>конструктивный элемент (КЭ) - часть здания или сооружения выделенная на стадии проектирования с целью более детального ее описания;</w:t>
      </w:r>
    </w:p>
    <w:p w:rsidR="000F4758" w:rsidRPr="000F02CA" w:rsidRDefault="000F4758" w:rsidP="000F4758">
      <w:pPr>
        <w:pStyle w:val="a5"/>
        <w:numPr>
          <w:ilvl w:val="0"/>
          <w:numId w:val="20"/>
        </w:numPr>
        <w:ind w:left="0" w:firstLine="851"/>
        <w:mirrorIndents/>
        <w:rPr>
          <w:szCs w:val="28"/>
        </w:rPr>
      </w:pPr>
      <w:r w:rsidRPr="000F02CA">
        <w:rPr>
          <w:szCs w:val="28"/>
        </w:rPr>
        <w:t>работа (Р) – один или некоторое множество технологически взаимосвязанных процессов необходимых для изготовления  КЭ.</w:t>
      </w:r>
    </w:p>
    <w:p w:rsidR="000F4758" w:rsidRPr="009E057A" w:rsidRDefault="000F4758" w:rsidP="000F4758">
      <w:pPr>
        <w:contextualSpacing/>
        <w:mirrorIndents/>
        <w:rPr>
          <w:szCs w:val="28"/>
        </w:rPr>
      </w:pPr>
      <w:r w:rsidRPr="009E057A">
        <w:rPr>
          <w:szCs w:val="28"/>
        </w:rPr>
        <w:t>К</w:t>
      </w:r>
      <w:r w:rsidRPr="00042B03">
        <w:rPr>
          <w:szCs w:val="28"/>
        </w:rPr>
        <w:t xml:space="preserve"> </w:t>
      </w:r>
      <w:r w:rsidRPr="009E057A">
        <w:rPr>
          <w:szCs w:val="28"/>
        </w:rPr>
        <w:t>КЭ осуществляется привязка рабочих чертежей</w:t>
      </w:r>
      <w:r>
        <w:rPr>
          <w:szCs w:val="28"/>
        </w:rPr>
        <w:t xml:space="preserve"> (РЧ)</w:t>
      </w:r>
      <w:r w:rsidRPr="009E057A">
        <w:rPr>
          <w:szCs w:val="28"/>
        </w:rPr>
        <w:t xml:space="preserve">, к которым в свою очередь присоединяются спецификации, содержащие исходную информацию о потребности в материалах, полуфабрикатах и </w:t>
      </w:r>
      <w:r w:rsidRPr="009E057A">
        <w:rPr>
          <w:szCs w:val="28"/>
        </w:rPr>
        <w:lastRenderedPageBreak/>
        <w:t>изделиях используемых при  изготовлении КЭ или при монтаже технологического оборудования.</w:t>
      </w:r>
    </w:p>
    <w:p w:rsidR="000F4758" w:rsidRPr="009E057A" w:rsidRDefault="000F4758" w:rsidP="000F4758">
      <w:pPr>
        <w:contextualSpacing/>
        <w:mirrorIndents/>
        <w:rPr>
          <w:szCs w:val="28"/>
        </w:rPr>
      </w:pPr>
      <w:r w:rsidRPr="009E057A">
        <w:rPr>
          <w:szCs w:val="28"/>
        </w:rPr>
        <w:t>В рассматривае</w:t>
      </w:r>
      <w:r>
        <w:rPr>
          <w:szCs w:val="28"/>
        </w:rPr>
        <w:t xml:space="preserve">мой нами концепции создания ИСУ «Строительство» </w:t>
      </w:r>
      <w:r w:rsidRPr="009E057A">
        <w:rPr>
          <w:szCs w:val="28"/>
        </w:rPr>
        <w:t>РЧ  используется в качестве основного источника информации об объемах работ и потребности в</w:t>
      </w:r>
      <w:r>
        <w:rPr>
          <w:szCs w:val="28"/>
        </w:rPr>
        <w:t xml:space="preserve"> </w:t>
      </w:r>
      <w:r w:rsidRPr="009E057A">
        <w:rPr>
          <w:szCs w:val="28"/>
        </w:rPr>
        <w:t>МР по объекту строительства.</w:t>
      </w:r>
    </w:p>
    <w:p w:rsidR="000F4758" w:rsidRPr="009E057A" w:rsidRDefault="000F4758" w:rsidP="000F4758">
      <w:pPr>
        <w:contextualSpacing/>
        <w:mirrorIndents/>
        <w:rPr>
          <w:szCs w:val="28"/>
        </w:rPr>
      </w:pPr>
      <w:r w:rsidRPr="009E057A">
        <w:rPr>
          <w:szCs w:val="28"/>
        </w:rPr>
        <w:t>Важно, как это подчеркивалось выше, осуществлять ввод потребности в МР на основании единой системы кодирования принятой</w:t>
      </w:r>
      <w:r>
        <w:rPr>
          <w:szCs w:val="28"/>
        </w:rPr>
        <w:t xml:space="preserve"> в справочнике ресурсов (рис. 4</w:t>
      </w:r>
      <w:r w:rsidRPr="009E057A">
        <w:rPr>
          <w:szCs w:val="28"/>
        </w:rPr>
        <w:t>).</w:t>
      </w:r>
    </w:p>
    <w:p w:rsidR="000F4758" w:rsidRPr="009E057A" w:rsidRDefault="000F4758" w:rsidP="00596F2F">
      <w:pPr>
        <w:ind w:hanging="851"/>
        <w:contextualSpacing/>
        <w:mirrorIndents/>
        <w:jc w:val="center"/>
        <w:rPr>
          <w:szCs w:val="28"/>
        </w:rPr>
      </w:pPr>
      <w:r>
        <w:rPr>
          <w:noProof/>
          <w:szCs w:val="28"/>
          <w:lang w:eastAsia="ru-RU"/>
        </w:rPr>
        <w:drawing>
          <wp:inline distT="0" distB="0" distL="0" distR="0">
            <wp:extent cx="6056415" cy="3526790"/>
            <wp:effectExtent l="0" t="0" r="0" b="0"/>
            <wp:docPr id="5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117182" cy="3562176"/>
                    </a:xfrm>
                    <a:prstGeom prst="rect">
                      <a:avLst/>
                    </a:prstGeom>
                    <a:noFill/>
                    <a:ln w="9525">
                      <a:noFill/>
                      <a:miter lim="800000"/>
                      <a:headEnd/>
                      <a:tailEnd/>
                    </a:ln>
                  </pic:spPr>
                </pic:pic>
              </a:graphicData>
            </a:graphic>
          </wp:inline>
        </w:drawing>
      </w:r>
    </w:p>
    <w:p w:rsidR="000F4758" w:rsidRPr="009E057A" w:rsidRDefault="000F4758" w:rsidP="000F4758">
      <w:pPr>
        <w:ind w:firstLine="709"/>
        <w:contextualSpacing/>
        <w:mirrorIndents/>
        <w:jc w:val="center"/>
        <w:rPr>
          <w:szCs w:val="28"/>
        </w:rPr>
      </w:pPr>
      <w:r w:rsidRPr="00AA3525">
        <w:rPr>
          <w:szCs w:val="28"/>
        </w:rPr>
        <w:t>Рис</w:t>
      </w:r>
      <w:r>
        <w:rPr>
          <w:szCs w:val="28"/>
        </w:rPr>
        <w:t>унок 4 –</w:t>
      </w:r>
      <w:r w:rsidRPr="00AA3525">
        <w:rPr>
          <w:szCs w:val="28"/>
        </w:rPr>
        <w:t xml:space="preserve"> Схема ввода спецификаций к РЧ.</w:t>
      </w:r>
    </w:p>
    <w:p w:rsidR="000F4758" w:rsidRPr="009E057A" w:rsidRDefault="000F4758" w:rsidP="000F4758">
      <w:pPr>
        <w:ind w:firstLine="709"/>
        <w:contextualSpacing/>
        <w:mirrorIndents/>
        <w:rPr>
          <w:szCs w:val="28"/>
        </w:rPr>
      </w:pPr>
    </w:p>
    <w:p w:rsidR="000F4758" w:rsidRPr="009E057A" w:rsidRDefault="000F4758" w:rsidP="000F4758">
      <w:pPr>
        <w:ind w:firstLine="709"/>
        <w:contextualSpacing/>
        <w:mirrorIndents/>
        <w:rPr>
          <w:szCs w:val="28"/>
        </w:rPr>
      </w:pPr>
      <w:r w:rsidRPr="009E057A">
        <w:rPr>
          <w:szCs w:val="28"/>
        </w:rPr>
        <w:t>По каждой р</w:t>
      </w:r>
      <w:r>
        <w:rPr>
          <w:szCs w:val="28"/>
        </w:rPr>
        <w:t xml:space="preserve">аботе, </w:t>
      </w:r>
      <w:r w:rsidRPr="009E057A">
        <w:rPr>
          <w:szCs w:val="28"/>
        </w:rPr>
        <w:t xml:space="preserve">из спецификаций </w:t>
      </w:r>
      <w:r>
        <w:rPr>
          <w:szCs w:val="28"/>
        </w:rPr>
        <w:t xml:space="preserve">к РЧ, </w:t>
      </w:r>
      <w:r w:rsidRPr="009E057A">
        <w:rPr>
          <w:szCs w:val="28"/>
        </w:rPr>
        <w:t>присоединяются соответствующие МР и приводятся к одной единице измерения (рис. </w:t>
      </w:r>
      <w:r>
        <w:rPr>
          <w:szCs w:val="28"/>
        </w:rPr>
        <w:t>5</w:t>
      </w:r>
      <w:r w:rsidRPr="009E057A">
        <w:rPr>
          <w:szCs w:val="28"/>
        </w:rPr>
        <w:t>).</w:t>
      </w:r>
    </w:p>
    <w:p w:rsidR="000F4758" w:rsidRPr="009E057A" w:rsidRDefault="000F4758" w:rsidP="000F4758">
      <w:pPr>
        <w:ind w:firstLine="709"/>
        <w:contextualSpacing/>
        <w:mirrorIndents/>
        <w:rPr>
          <w:szCs w:val="28"/>
        </w:rPr>
      </w:pPr>
    </w:p>
    <w:p w:rsidR="000F4758" w:rsidRPr="009E057A" w:rsidRDefault="000F4758" w:rsidP="000F4758">
      <w:pPr>
        <w:ind w:firstLine="0"/>
        <w:contextualSpacing/>
        <w:mirrorIndents/>
        <w:jc w:val="center"/>
        <w:rPr>
          <w:szCs w:val="28"/>
        </w:rPr>
      </w:pPr>
      <w:r>
        <w:rPr>
          <w:noProof/>
          <w:szCs w:val="28"/>
          <w:lang w:eastAsia="ru-RU"/>
        </w:rPr>
        <w:lastRenderedPageBreak/>
        <w:drawing>
          <wp:inline distT="0" distB="0" distL="0" distR="0">
            <wp:extent cx="6239038" cy="3823854"/>
            <wp:effectExtent l="0" t="0" r="0" b="0"/>
            <wp:docPr id="5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6280273" cy="3849126"/>
                    </a:xfrm>
                    <a:prstGeom prst="rect">
                      <a:avLst/>
                    </a:prstGeom>
                    <a:noFill/>
                    <a:ln w="9525">
                      <a:noFill/>
                      <a:miter lim="800000"/>
                      <a:headEnd/>
                      <a:tailEnd/>
                    </a:ln>
                  </pic:spPr>
                </pic:pic>
              </a:graphicData>
            </a:graphic>
          </wp:inline>
        </w:drawing>
      </w:r>
    </w:p>
    <w:p w:rsidR="000F4758" w:rsidRPr="009E057A" w:rsidRDefault="000F4758" w:rsidP="000F4758">
      <w:pPr>
        <w:spacing w:line="240" w:lineRule="auto"/>
        <w:ind w:firstLine="0"/>
        <w:contextualSpacing/>
        <w:mirrorIndents/>
        <w:jc w:val="center"/>
        <w:rPr>
          <w:szCs w:val="28"/>
        </w:rPr>
      </w:pPr>
      <w:r w:rsidRPr="00890344">
        <w:rPr>
          <w:szCs w:val="28"/>
        </w:rPr>
        <w:t>Рис</w:t>
      </w:r>
      <w:r>
        <w:rPr>
          <w:szCs w:val="28"/>
        </w:rPr>
        <w:t xml:space="preserve">унок 5 – </w:t>
      </w:r>
      <w:r w:rsidRPr="009E057A">
        <w:rPr>
          <w:szCs w:val="28"/>
        </w:rPr>
        <w:t>Схема формирования картотеки объем</w:t>
      </w:r>
      <w:r>
        <w:rPr>
          <w:szCs w:val="28"/>
        </w:rPr>
        <w:t>ных и ресурсных характеристик работ</w:t>
      </w:r>
    </w:p>
    <w:p w:rsidR="000F4758" w:rsidRPr="009E057A" w:rsidRDefault="000F4758" w:rsidP="000F4758">
      <w:pPr>
        <w:ind w:firstLine="709"/>
        <w:contextualSpacing/>
        <w:mirrorIndents/>
        <w:rPr>
          <w:szCs w:val="28"/>
        </w:rPr>
      </w:pPr>
    </w:p>
    <w:p w:rsidR="000F4758" w:rsidRPr="009E057A" w:rsidRDefault="000F4758" w:rsidP="000F4758">
      <w:pPr>
        <w:contextualSpacing/>
        <w:mirrorIndents/>
        <w:rPr>
          <w:szCs w:val="28"/>
        </w:rPr>
      </w:pPr>
      <w:r w:rsidRPr="009E057A">
        <w:rPr>
          <w:szCs w:val="28"/>
        </w:rPr>
        <w:t>Таким образом, формируется карточка характеристик работ</w:t>
      </w:r>
      <w:r>
        <w:rPr>
          <w:szCs w:val="28"/>
        </w:rPr>
        <w:t>ы</w:t>
      </w:r>
      <w:r w:rsidRPr="009E057A">
        <w:rPr>
          <w:szCs w:val="28"/>
        </w:rPr>
        <w:t>, включающая единицу измерений,</w:t>
      </w:r>
      <w:r>
        <w:rPr>
          <w:szCs w:val="28"/>
        </w:rPr>
        <w:t xml:space="preserve"> объем,</w:t>
      </w:r>
      <w:r w:rsidRPr="009E057A">
        <w:rPr>
          <w:szCs w:val="28"/>
        </w:rPr>
        <w:t xml:space="preserve"> потребность в МР  </w:t>
      </w:r>
      <w:r>
        <w:rPr>
          <w:szCs w:val="28"/>
        </w:rPr>
        <w:t>из спецификаций</w:t>
      </w:r>
      <w:r w:rsidRPr="009E057A">
        <w:rPr>
          <w:szCs w:val="28"/>
        </w:rPr>
        <w:t xml:space="preserve">. Один вид работ может включать информацию о нескольких КЭ, но в базе данных вся </w:t>
      </w:r>
      <w:r>
        <w:rPr>
          <w:szCs w:val="28"/>
        </w:rPr>
        <w:t xml:space="preserve">эта </w:t>
      </w:r>
      <w:r w:rsidRPr="009E057A">
        <w:rPr>
          <w:szCs w:val="28"/>
        </w:rPr>
        <w:t>информация хранится в детализации принятой в спецификации</w:t>
      </w:r>
      <w:r>
        <w:rPr>
          <w:szCs w:val="28"/>
        </w:rPr>
        <w:t xml:space="preserve"> с привязкой к РЧ</w:t>
      </w:r>
      <w:r w:rsidRPr="009E057A">
        <w:rPr>
          <w:szCs w:val="28"/>
        </w:rPr>
        <w:t>.</w:t>
      </w:r>
    </w:p>
    <w:p w:rsidR="000F4758" w:rsidRPr="009E057A" w:rsidRDefault="000F4758" w:rsidP="000F4758">
      <w:pPr>
        <w:contextualSpacing/>
        <w:mirrorIndents/>
        <w:rPr>
          <w:szCs w:val="28"/>
        </w:rPr>
      </w:pPr>
      <w:r>
        <w:rPr>
          <w:szCs w:val="28"/>
        </w:rPr>
        <w:t>П</w:t>
      </w:r>
      <w:r w:rsidRPr="009E057A">
        <w:rPr>
          <w:szCs w:val="28"/>
        </w:rPr>
        <w:t>роцесс обработки информации связанный с созданием базы данных объемов работ и</w:t>
      </w:r>
      <w:r>
        <w:rPr>
          <w:szCs w:val="28"/>
        </w:rPr>
        <w:t xml:space="preserve"> МР осуществляется в следующей последовательности</w:t>
      </w:r>
      <w:r w:rsidRPr="009E057A">
        <w:rPr>
          <w:szCs w:val="28"/>
        </w:rPr>
        <w:t>:</w:t>
      </w:r>
    </w:p>
    <w:p w:rsidR="000F4758" w:rsidRPr="00042B03" w:rsidRDefault="000F4758" w:rsidP="000F4758">
      <w:pPr>
        <w:pStyle w:val="a5"/>
        <w:numPr>
          <w:ilvl w:val="0"/>
          <w:numId w:val="11"/>
        </w:numPr>
        <w:spacing w:after="160"/>
        <w:ind w:left="0" w:firstLine="851"/>
        <w:mirrorIndents/>
        <w:rPr>
          <w:szCs w:val="28"/>
        </w:rPr>
      </w:pPr>
      <w:r w:rsidRPr="00042B03">
        <w:rPr>
          <w:szCs w:val="28"/>
        </w:rPr>
        <w:t>Передача РЧ от проектировщиков строителям – создание исходной БД рабочих чертежей.</w:t>
      </w:r>
    </w:p>
    <w:p w:rsidR="000F4758" w:rsidRPr="00042B03" w:rsidRDefault="000F4758" w:rsidP="000F4758">
      <w:pPr>
        <w:pStyle w:val="a5"/>
        <w:numPr>
          <w:ilvl w:val="0"/>
          <w:numId w:val="11"/>
        </w:numPr>
        <w:spacing w:after="160"/>
        <w:ind w:left="0" w:firstLine="851"/>
        <w:mirrorIndents/>
        <w:rPr>
          <w:szCs w:val="28"/>
        </w:rPr>
      </w:pPr>
      <w:r w:rsidRPr="00042B03">
        <w:rPr>
          <w:szCs w:val="28"/>
        </w:rPr>
        <w:t>Внесение изменений в рабочие чертежи – «удаление старого» чертежа и ввод информации по новому чертежу. Старый чертеж не удаляется из БД, а архивируется со всей информацией по истории его создания.</w:t>
      </w:r>
    </w:p>
    <w:p w:rsidR="000F4758" w:rsidRPr="00042B03" w:rsidRDefault="000F4758" w:rsidP="000F4758">
      <w:pPr>
        <w:pStyle w:val="a5"/>
        <w:numPr>
          <w:ilvl w:val="0"/>
          <w:numId w:val="11"/>
        </w:numPr>
        <w:spacing w:after="160"/>
        <w:ind w:left="0" w:firstLine="851"/>
        <w:mirrorIndents/>
        <w:rPr>
          <w:szCs w:val="28"/>
        </w:rPr>
      </w:pPr>
      <w:r w:rsidRPr="00042B03">
        <w:rPr>
          <w:szCs w:val="28"/>
        </w:rPr>
        <w:lastRenderedPageBreak/>
        <w:t>При вводе информации с РЧ на стадии строительства, осуществляется привязка объемов работ и потребности в МР к работам. При этом пространственная привязка конструктивного элемента отраженного в РЧ сохраняется. В соответствии с этим к работе может привязываться информация нескольких рабочих чертежей, которая хранится в создаваемой БД объемов работ и МР не в агрегированном виде, а в детализации рабочего чертежа. При таком подходе создается непротиворечивая база данных, на основании которой, при изменениях, вносимых в рабочие чертежи, осуществляется автоматический пересчет объемов работ и потребности в МР.</w:t>
      </w:r>
    </w:p>
    <w:p w:rsidR="000F4758" w:rsidRDefault="000F4758" w:rsidP="000F4758">
      <w:pPr>
        <w:pStyle w:val="a5"/>
        <w:numPr>
          <w:ilvl w:val="0"/>
          <w:numId w:val="11"/>
        </w:numPr>
        <w:spacing w:after="160"/>
        <w:ind w:left="0" w:firstLine="851"/>
        <w:mirrorIndents/>
        <w:rPr>
          <w:szCs w:val="28"/>
        </w:rPr>
      </w:pPr>
      <w:r w:rsidRPr="00042B03">
        <w:rPr>
          <w:szCs w:val="28"/>
        </w:rPr>
        <w:t xml:space="preserve">Наличие БД объемов и МР позволяет на стадии оперативного управления </w:t>
      </w:r>
      <w:r>
        <w:rPr>
          <w:szCs w:val="28"/>
        </w:rPr>
        <w:t>объектом</w:t>
      </w:r>
      <w:r w:rsidRPr="00042B03">
        <w:rPr>
          <w:szCs w:val="28"/>
        </w:rPr>
        <w:t xml:space="preserve"> строительств</w:t>
      </w:r>
      <w:r>
        <w:rPr>
          <w:szCs w:val="28"/>
        </w:rPr>
        <w:t>а</w:t>
      </w:r>
      <w:r w:rsidRPr="00042B03">
        <w:rPr>
          <w:szCs w:val="28"/>
        </w:rPr>
        <w:t xml:space="preserve"> осуществлять фиксацию выполненных объемов работ и уложенных в дело МР на основании рабочих чертежей. В дальнейшем агрегируя эту информацию можно получать любые общепринятые плановые и отчетные документы, отражающие потребность и списание МР на выполненные объемы работ.</w:t>
      </w:r>
    </w:p>
    <w:p w:rsidR="000F4758" w:rsidRPr="00A42914" w:rsidRDefault="000F4758" w:rsidP="000F4758">
      <w:pPr>
        <w:pStyle w:val="a5"/>
        <w:ind w:left="0"/>
        <w:mirrorIndents/>
        <w:rPr>
          <w:szCs w:val="28"/>
        </w:rPr>
      </w:pPr>
      <w:r>
        <w:rPr>
          <w:szCs w:val="28"/>
        </w:rPr>
        <w:t>Одним из ключевых моментов создания информационной базы ИСУ «Строительство», является разработка и сопровождение общесистемного справочника ресурсов.</w:t>
      </w:r>
    </w:p>
    <w:p w:rsidR="000F4758" w:rsidRDefault="000F4758" w:rsidP="000F4758">
      <w:pPr>
        <w:tabs>
          <w:tab w:val="left" w:pos="2612"/>
        </w:tabs>
        <w:ind w:firstLine="708"/>
        <w:mirrorIndents/>
        <w:rPr>
          <w:szCs w:val="28"/>
        </w:rPr>
      </w:pPr>
      <w:r>
        <w:rPr>
          <w:szCs w:val="28"/>
        </w:rPr>
        <w:t xml:space="preserve"> БД ресурсов (материальных, трудовых, строительных машин, механизмов) состоит непосредственно из классификатора ресурсов и данных о поставщиках ресурсов </w:t>
      </w:r>
      <w:r w:rsidRPr="00E85AE9">
        <w:rPr>
          <w:szCs w:val="28"/>
        </w:rPr>
        <w:t>(Приложение 10)</w:t>
      </w:r>
      <w:r>
        <w:rPr>
          <w:szCs w:val="28"/>
        </w:rPr>
        <w:t>.</w:t>
      </w:r>
      <w:r w:rsidRPr="00D75DBA">
        <w:rPr>
          <w:szCs w:val="28"/>
        </w:rPr>
        <w:t xml:space="preserve"> </w:t>
      </w:r>
      <w:r>
        <w:rPr>
          <w:szCs w:val="28"/>
        </w:rPr>
        <w:t xml:space="preserve">Исходные данные для пополнения БД берутся из </w:t>
      </w:r>
      <w:r>
        <w:rPr>
          <w:szCs w:val="28"/>
          <w:lang w:val="en-US"/>
        </w:rPr>
        <w:t>WEB</w:t>
      </w:r>
      <w:r>
        <w:rPr>
          <w:szCs w:val="28"/>
        </w:rPr>
        <w:t xml:space="preserve"> и других источниках информации о производителях  и поставщиках ресурсов.</w:t>
      </w:r>
    </w:p>
    <w:p w:rsidR="000F4758" w:rsidRDefault="000F4758" w:rsidP="000F4758">
      <w:pPr>
        <w:ind w:firstLine="708"/>
        <w:mirrorIndents/>
        <w:rPr>
          <w:szCs w:val="28"/>
        </w:rPr>
      </w:pPr>
      <w:r>
        <w:rPr>
          <w:szCs w:val="28"/>
        </w:rPr>
        <w:t>В процессе создания и мониторинга БД выполняются следующие процедуры:</w:t>
      </w:r>
    </w:p>
    <w:p w:rsidR="000F4758" w:rsidRPr="00E721FF" w:rsidRDefault="000F4758" w:rsidP="000F4758">
      <w:pPr>
        <w:pStyle w:val="a5"/>
        <w:numPr>
          <w:ilvl w:val="0"/>
          <w:numId w:val="10"/>
        </w:numPr>
        <w:ind w:left="0" w:firstLine="709"/>
        <w:mirrorIndents/>
        <w:rPr>
          <w:szCs w:val="28"/>
        </w:rPr>
      </w:pPr>
      <w:r w:rsidRPr="00E721FF">
        <w:rPr>
          <w:szCs w:val="28"/>
        </w:rPr>
        <w:t xml:space="preserve">по найденному поставщику осуществляется его регистрация - ввод общих данных и ввод данных прайс- листа с необходимой «нормализацией» - приведением его к принятой в справочнике </w:t>
      </w:r>
      <w:r w:rsidR="00E85AE9">
        <w:rPr>
          <w:szCs w:val="28"/>
        </w:rPr>
        <w:t>структуре</w:t>
      </w:r>
      <w:r w:rsidR="00E85AE9" w:rsidRPr="00E721FF">
        <w:rPr>
          <w:szCs w:val="28"/>
        </w:rPr>
        <w:t xml:space="preserve"> описания</w:t>
      </w:r>
      <w:r w:rsidRPr="00E721FF">
        <w:rPr>
          <w:szCs w:val="28"/>
        </w:rPr>
        <w:t xml:space="preserve"> ресурсов в среде </w:t>
      </w:r>
      <w:r w:rsidRPr="00E721FF">
        <w:rPr>
          <w:szCs w:val="28"/>
          <w:lang w:val="en-US"/>
        </w:rPr>
        <w:t>EX</w:t>
      </w:r>
      <w:proofErr w:type="gramStart"/>
      <w:r w:rsidRPr="00E721FF">
        <w:rPr>
          <w:szCs w:val="28"/>
        </w:rPr>
        <w:t>С</w:t>
      </w:r>
      <w:proofErr w:type="gramEnd"/>
      <w:r w:rsidRPr="00E721FF">
        <w:rPr>
          <w:szCs w:val="28"/>
          <w:lang w:val="en-US"/>
        </w:rPr>
        <w:t>EL</w:t>
      </w:r>
      <w:r w:rsidRPr="00746AF4">
        <w:rPr>
          <w:szCs w:val="28"/>
        </w:rPr>
        <w:t>;</w:t>
      </w:r>
    </w:p>
    <w:p w:rsidR="000F4758" w:rsidRPr="00E721FF" w:rsidRDefault="000F4758" w:rsidP="00E85AE9">
      <w:pPr>
        <w:pStyle w:val="a5"/>
        <w:numPr>
          <w:ilvl w:val="0"/>
          <w:numId w:val="10"/>
        </w:numPr>
        <w:ind w:left="0" w:firstLine="851"/>
        <w:mirrorIndents/>
        <w:rPr>
          <w:szCs w:val="28"/>
        </w:rPr>
      </w:pPr>
      <w:r w:rsidRPr="00E721FF">
        <w:rPr>
          <w:szCs w:val="28"/>
        </w:rPr>
        <w:lastRenderedPageBreak/>
        <w:t xml:space="preserve">при несовпадении наименований и характеристик ресурсов </w:t>
      </w:r>
      <w:r w:rsidR="00E85AE9">
        <w:rPr>
          <w:szCs w:val="28"/>
        </w:rPr>
        <w:t xml:space="preserve">из </w:t>
      </w:r>
      <w:proofErr w:type="gramStart"/>
      <w:r w:rsidR="00E85AE9">
        <w:rPr>
          <w:szCs w:val="28"/>
        </w:rPr>
        <w:t>прайс</w:t>
      </w:r>
      <w:r w:rsidRPr="00E721FF">
        <w:rPr>
          <w:szCs w:val="28"/>
        </w:rPr>
        <w:t xml:space="preserve"> - листа</w:t>
      </w:r>
      <w:proofErr w:type="gramEnd"/>
      <w:r w:rsidRPr="00E721FF">
        <w:rPr>
          <w:szCs w:val="28"/>
        </w:rPr>
        <w:t xml:space="preserve"> с данными классификатора осуществляется </w:t>
      </w:r>
      <w:r w:rsidR="00E85AE9" w:rsidRPr="00E721FF">
        <w:rPr>
          <w:szCs w:val="28"/>
        </w:rPr>
        <w:t>внесение изменений</w:t>
      </w:r>
      <w:r w:rsidRPr="00E721FF">
        <w:rPr>
          <w:szCs w:val="28"/>
        </w:rPr>
        <w:t xml:space="preserve"> в классификатор в том числе и ввод новых записей; </w:t>
      </w:r>
    </w:p>
    <w:p w:rsidR="000F4758" w:rsidRPr="00E721FF" w:rsidRDefault="000F4758" w:rsidP="00E85AE9">
      <w:pPr>
        <w:pStyle w:val="a5"/>
        <w:numPr>
          <w:ilvl w:val="0"/>
          <w:numId w:val="10"/>
        </w:numPr>
        <w:ind w:left="0" w:firstLine="851"/>
        <w:mirrorIndents/>
        <w:rPr>
          <w:szCs w:val="28"/>
        </w:rPr>
      </w:pPr>
      <w:r w:rsidRPr="00E721FF">
        <w:rPr>
          <w:szCs w:val="28"/>
        </w:rPr>
        <w:t>в том случае, если по поставщику уже имеется информация в базе данных, то происходит обновление</w:t>
      </w:r>
      <w:r>
        <w:rPr>
          <w:szCs w:val="28"/>
        </w:rPr>
        <w:t xml:space="preserve"> </w:t>
      </w:r>
      <w:r w:rsidRPr="00E721FF">
        <w:rPr>
          <w:szCs w:val="28"/>
        </w:rPr>
        <w:t xml:space="preserve"> цен на поставляемые ресурсы с обязательным указанием  даты обновления</w:t>
      </w:r>
      <w:r>
        <w:rPr>
          <w:szCs w:val="28"/>
        </w:rPr>
        <w:t xml:space="preserve"> и сохранением старых данных о ценах</w:t>
      </w:r>
      <w:r w:rsidRPr="00E721FF">
        <w:rPr>
          <w:szCs w:val="28"/>
        </w:rPr>
        <w:t xml:space="preserve">; </w:t>
      </w:r>
    </w:p>
    <w:p w:rsidR="000F4758" w:rsidRPr="00E721FF" w:rsidRDefault="000F4758" w:rsidP="00E85AE9">
      <w:pPr>
        <w:pStyle w:val="a5"/>
        <w:numPr>
          <w:ilvl w:val="0"/>
          <w:numId w:val="10"/>
        </w:numPr>
        <w:ind w:left="0" w:firstLine="851"/>
        <w:mirrorIndents/>
        <w:rPr>
          <w:szCs w:val="28"/>
        </w:rPr>
      </w:pPr>
      <w:r w:rsidRPr="00E721FF">
        <w:rPr>
          <w:szCs w:val="28"/>
        </w:rPr>
        <w:t>при заключении договора на поставку материальных ресурсов осуществляется его регистрация, ввод объемов и номенклатуры поставляемых материальных ресурсов.</w:t>
      </w:r>
    </w:p>
    <w:p w:rsidR="000F4758" w:rsidRDefault="000F4758" w:rsidP="00E85AE9">
      <w:pPr>
        <w:mirrorIndents/>
        <w:rPr>
          <w:szCs w:val="28"/>
        </w:rPr>
      </w:pPr>
      <w:r>
        <w:rPr>
          <w:szCs w:val="28"/>
        </w:rPr>
        <w:t>Справочник ресурсов включает два уровня:</w:t>
      </w:r>
    </w:p>
    <w:p w:rsidR="000F4758" w:rsidRPr="00596F2F" w:rsidRDefault="000F4758" w:rsidP="00596F2F">
      <w:pPr>
        <w:pStyle w:val="a5"/>
        <w:numPr>
          <w:ilvl w:val="0"/>
          <w:numId w:val="10"/>
        </w:numPr>
        <w:ind w:left="0" w:firstLine="851"/>
        <w:mirrorIndents/>
        <w:rPr>
          <w:szCs w:val="28"/>
        </w:rPr>
      </w:pPr>
      <w:r w:rsidRPr="00596F2F">
        <w:rPr>
          <w:szCs w:val="28"/>
        </w:rPr>
        <w:t>1 уровень - класс ресурсов;</w:t>
      </w:r>
    </w:p>
    <w:p w:rsidR="000F4758" w:rsidRPr="00596F2F" w:rsidRDefault="000F4758" w:rsidP="00596F2F">
      <w:pPr>
        <w:pStyle w:val="a5"/>
        <w:numPr>
          <w:ilvl w:val="0"/>
          <w:numId w:val="10"/>
        </w:numPr>
        <w:ind w:left="0" w:firstLine="851"/>
        <w:mirrorIndents/>
        <w:rPr>
          <w:szCs w:val="28"/>
        </w:rPr>
      </w:pPr>
      <w:r w:rsidRPr="00596F2F">
        <w:rPr>
          <w:szCs w:val="28"/>
        </w:rPr>
        <w:t>2 уровень - наименование и характеристика ресурса, средняя цена, дата обновления. На этом уровне осуществляется привязка БД поставщиков.</w:t>
      </w:r>
    </w:p>
    <w:p w:rsidR="000F4758" w:rsidRDefault="000F4758" w:rsidP="00E85AE9">
      <w:pPr>
        <w:mirrorIndents/>
        <w:rPr>
          <w:szCs w:val="28"/>
        </w:rPr>
      </w:pPr>
      <w:r>
        <w:rPr>
          <w:szCs w:val="28"/>
        </w:rPr>
        <w:t xml:space="preserve">Ввод цен материальных ресурсов (МР) в справочник осуществляется либо на основании </w:t>
      </w:r>
      <w:proofErr w:type="gramStart"/>
      <w:r>
        <w:rPr>
          <w:szCs w:val="28"/>
        </w:rPr>
        <w:t xml:space="preserve">прайс – </w:t>
      </w:r>
      <w:r w:rsidR="00E85AE9">
        <w:rPr>
          <w:szCs w:val="28"/>
        </w:rPr>
        <w:t>листов</w:t>
      </w:r>
      <w:proofErr w:type="gramEnd"/>
      <w:r w:rsidR="00E85AE9">
        <w:rPr>
          <w:szCs w:val="28"/>
        </w:rPr>
        <w:t xml:space="preserve"> поставщиков</w:t>
      </w:r>
      <w:r>
        <w:rPr>
          <w:szCs w:val="28"/>
        </w:rPr>
        <w:t xml:space="preserve"> (например, при заключении договора или с целью анализа текущих цен на рынке) либо </w:t>
      </w:r>
      <w:r w:rsidR="00E85AE9">
        <w:rPr>
          <w:szCs w:val="28"/>
        </w:rPr>
        <w:t>при оприходовании</w:t>
      </w:r>
      <w:r>
        <w:rPr>
          <w:szCs w:val="28"/>
        </w:rPr>
        <w:t xml:space="preserve"> МР на склад в   процессе строительства конкретного объекта. При этом </w:t>
      </w:r>
      <w:r w:rsidR="00E85AE9">
        <w:rPr>
          <w:szCs w:val="28"/>
        </w:rPr>
        <w:t>в БД</w:t>
      </w:r>
      <w:r>
        <w:rPr>
          <w:szCs w:val="28"/>
        </w:rPr>
        <w:t xml:space="preserve"> справочника заносится следующая информация: дата обновления, цена, поставщик (наименование, адрес физический и электронный) тип документа – источника (</w:t>
      </w:r>
      <w:proofErr w:type="gramStart"/>
      <w:r>
        <w:rPr>
          <w:szCs w:val="28"/>
        </w:rPr>
        <w:t>прайс – лист</w:t>
      </w:r>
      <w:proofErr w:type="gramEnd"/>
      <w:r>
        <w:rPr>
          <w:szCs w:val="28"/>
        </w:rPr>
        <w:t xml:space="preserve"> или накладная).</w:t>
      </w:r>
    </w:p>
    <w:p w:rsidR="000F4758" w:rsidRDefault="000F4758" w:rsidP="00E85AE9">
      <w:pPr>
        <w:mirrorIndents/>
        <w:rPr>
          <w:szCs w:val="28"/>
        </w:rPr>
      </w:pPr>
      <w:r>
        <w:rPr>
          <w:szCs w:val="28"/>
        </w:rPr>
        <w:t>Накопление информации о ценах на МР  по поставщикам позволит:</w:t>
      </w:r>
    </w:p>
    <w:p w:rsidR="000F4758" w:rsidRPr="000F02CA" w:rsidRDefault="000F4758" w:rsidP="00E85AE9">
      <w:pPr>
        <w:pStyle w:val="a5"/>
        <w:numPr>
          <w:ilvl w:val="0"/>
          <w:numId w:val="21"/>
        </w:numPr>
        <w:ind w:left="0" w:firstLine="851"/>
        <w:mirrorIndents/>
        <w:rPr>
          <w:szCs w:val="28"/>
        </w:rPr>
      </w:pPr>
      <w:r w:rsidRPr="000F02CA">
        <w:rPr>
          <w:szCs w:val="28"/>
        </w:rPr>
        <w:t xml:space="preserve">осуществлять их анализ в динамике по заданной номенклатурной группе, региону, (Ростовской области, Воронежской области, Краснодарскому краю и т.д.) периоду обзора; </w:t>
      </w:r>
    </w:p>
    <w:p w:rsidR="000F4758" w:rsidRPr="000F02CA" w:rsidRDefault="00E85AE9" w:rsidP="00E85AE9">
      <w:pPr>
        <w:pStyle w:val="a5"/>
        <w:numPr>
          <w:ilvl w:val="0"/>
          <w:numId w:val="21"/>
        </w:numPr>
        <w:ind w:left="0" w:firstLine="851"/>
        <w:mirrorIndents/>
        <w:rPr>
          <w:szCs w:val="28"/>
        </w:rPr>
      </w:pPr>
      <w:r w:rsidRPr="000F02CA">
        <w:rPr>
          <w:szCs w:val="28"/>
        </w:rPr>
        <w:lastRenderedPageBreak/>
        <w:t>использовать при расчете</w:t>
      </w:r>
      <w:r w:rsidR="000F4758" w:rsidRPr="000F02CA">
        <w:rPr>
          <w:szCs w:val="28"/>
        </w:rPr>
        <w:t xml:space="preserve"> смет, подготовке оферты на стадии проведения торгов и расчете плановой </w:t>
      </w:r>
      <w:r w:rsidRPr="000F02CA">
        <w:rPr>
          <w:szCs w:val="28"/>
        </w:rPr>
        <w:t>себестоимости строительства</w:t>
      </w:r>
      <w:r w:rsidR="000F4758" w:rsidRPr="000F02CA">
        <w:rPr>
          <w:szCs w:val="28"/>
        </w:rPr>
        <w:t xml:space="preserve"> объекта. </w:t>
      </w:r>
    </w:p>
    <w:p w:rsidR="000F4758" w:rsidRDefault="000F4758" w:rsidP="000F4758">
      <w:pPr>
        <w:ind w:firstLine="708"/>
        <w:mirrorIndents/>
        <w:rPr>
          <w:szCs w:val="28"/>
        </w:rPr>
      </w:pPr>
      <w:r>
        <w:rPr>
          <w:szCs w:val="28"/>
        </w:rPr>
        <w:t>К классу ресурсов в справочнике дополнительно «привязываются» данные характеризующие:</w:t>
      </w:r>
    </w:p>
    <w:p w:rsidR="000F4758" w:rsidRPr="0089602C" w:rsidRDefault="000F4758" w:rsidP="00596F2F">
      <w:pPr>
        <w:pStyle w:val="a5"/>
        <w:numPr>
          <w:ilvl w:val="0"/>
          <w:numId w:val="12"/>
        </w:numPr>
        <w:ind w:left="0" w:firstLine="851"/>
        <w:mirrorIndents/>
        <w:rPr>
          <w:szCs w:val="28"/>
        </w:rPr>
      </w:pPr>
      <w:r>
        <w:rPr>
          <w:szCs w:val="28"/>
        </w:rPr>
        <w:t xml:space="preserve"> </w:t>
      </w:r>
      <w:r w:rsidRPr="0089602C">
        <w:rPr>
          <w:szCs w:val="28"/>
        </w:rPr>
        <w:t>свойства и область применения материалов</w:t>
      </w:r>
      <w:r>
        <w:rPr>
          <w:szCs w:val="28"/>
        </w:rPr>
        <w:t xml:space="preserve"> и</w:t>
      </w:r>
      <w:r w:rsidRPr="0089602C">
        <w:rPr>
          <w:szCs w:val="28"/>
        </w:rPr>
        <w:t xml:space="preserve"> конструкций;</w:t>
      </w:r>
    </w:p>
    <w:p w:rsidR="000F4758" w:rsidRPr="0089602C" w:rsidRDefault="000F4758" w:rsidP="00596F2F">
      <w:pPr>
        <w:pStyle w:val="a5"/>
        <w:numPr>
          <w:ilvl w:val="0"/>
          <w:numId w:val="12"/>
        </w:numPr>
        <w:ind w:left="0" w:firstLine="851"/>
        <w:mirrorIndents/>
        <w:rPr>
          <w:szCs w:val="28"/>
        </w:rPr>
      </w:pPr>
      <w:r>
        <w:rPr>
          <w:szCs w:val="28"/>
        </w:rPr>
        <w:t xml:space="preserve"> </w:t>
      </w:r>
      <w:r w:rsidRPr="0089602C">
        <w:rPr>
          <w:szCs w:val="28"/>
        </w:rPr>
        <w:t>технологии производства работ;</w:t>
      </w:r>
    </w:p>
    <w:p w:rsidR="000F4758" w:rsidRPr="0089602C" w:rsidRDefault="000F4758" w:rsidP="00596F2F">
      <w:pPr>
        <w:pStyle w:val="a5"/>
        <w:numPr>
          <w:ilvl w:val="0"/>
          <w:numId w:val="12"/>
        </w:numPr>
        <w:ind w:left="0" w:firstLine="851"/>
        <w:mirrorIndents/>
        <w:rPr>
          <w:szCs w:val="28"/>
        </w:rPr>
      </w:pPr>
      <w:r>
        <w:rPr>
          <w:szCs w:val="28"/>
        </w:rPr>
        <w:t xml:space="preserve"> </w:t>
      </w:r>
      <w:r w:rsidRPr="0089602C">
        <w:rPr>
          <w:szCs w:val="28"/>
        </w:rPr>
        <w:t>калькуляторы расчета объемов работ и потребности в МР на единицу объема;</w:t>
      </w:r>
    </w:p>
    <w:p w:rsidR="000F4758" w:rsidRDefault="000F4758" w:rsidP="00596F2F">
      <w:pPr>
        <w:pStyle w:val="a5"/>
        <w:numPr>
          <w:ilvl w:val="0"/>
          <w:numId w:val="12"/>
        </w:numPr>
        <w:ind w:left="0" w:firstLine="851"/>
        <w:mirrorIndents/>
        <w:rPr>
          <w:szCs w:val="28"/>
        </w:rPr>
      </w:pPr>
      <w:r>
        <w:rPr>
          <w:szCs w:val="28"/>
        </w:rPr>
        <w:t xml:space="preserve"> </w:t>
      </w:r>
      <w:r w:rsidRPr="0089602C">
        <w:rPr>
          <w:szCs w:val="28"/>
        </w:rPr>
        <w:t xml:space="preserve">сметные фрагменты </w:t>
      </w:r>
      <w:proofErr w:type="gramStart"/>
      <w:r w:rsidRPr="0089602C">
        <w:rPr>
          <w:szCs w:val="28"/>
        </w:rPr>
        <w:t>на</w:t>
      </w:r>
      <w:proofErr w:type="gramEnd"/>
      <w:r>
        <w:rPr>
          <w:szCs w:val="28"/>
        </w:rPr>
        <w:t xml:space="preserve"> типовые</w:t>
      </w:r>
      <w:r w:rsidRPr="0089602C">
        <w:rPr>
          <w:szCs w:val="28"/>
        </w:rPr>
        <w:t xml:space="preserve"> КЭ.</w:t>
      </w:r>
    </w:p>
    <w:p w:rsidR="000F4758" w:rsidRDefault="000F4758" w:rsidP="000F4758">
      <w:r w:rsidRPr="00B97946">
        <w:t>Отличительной особенностью ИСУ «Строительство» по сравнению с</w:t>
      </w:r>
      <w:r>
        <w:t xml:space="preserve"> другими разработками в этой сфере является выделение</w:t>
      </w:r>
      <w:r w:rsidRPr="00B40E91">
        <w:t xml:space="preserve"> в качестве самостоятельной подсистемы управле</w:t>
      </w:r>
      <w:r>
        <w:t xml:space="preserve">нческого учета и бюджетирования </w:t>
      </w:r>
      <w:proofErr w:type="spellStart"/>
      <w:r>
        <w:t>инвестиционно</w:t>
      </w:r>
      <w:proofErr w:type="spellEnd"/>
      <w:r>
        <w:t xml:space="preserve"> – строительного проекта, а в</w:t>
      </w:r>
      <w:r w:rsidRPr="00B40E91">
        <w:t xml:space="preserve"> подсистеме «Оперативное управление объектом строительства» программного</w:t>
      </w:r>
      <w:r>
        <w:t xml:space="preserve"> комплекса «Прораб»</w:t>
      </w:r>
      <w:r w:rsidRPr="00B40E91">
        <w:t>.</w:t>
      </w:r>
      <w:r>
        <w:t xml:space="preserve"> </w:t>
      </w:r>
    </w:p>
    <w:p w:rsidR="00887224" w:rsidRDefault="00887224" w:rsidP="000F4758"/>
    <w:p w:rsidR="00887224" w:rsidRDefault="00FB7184" w:rsidP="00887224">
      <w:pPr>
        <w:jc w:val="center"/>
        <w:rPr>
          <w:b/>
        </w:rPr>
      </w:pPr>
      <w:r>
        <w:rPr>
          <w:b/>
        </w:rPr>
        <w:t>Т</w:t>
      </w:r>
      <w:r w:rsidRPr="00445B99">
        <w:rPr>
          <w:b/>
        </w:rPr>
        <w:t xml:space="preserve">ЕХНОЛОГИИ ОБРАБОТКИ ИНФОРМАЦИИ </w:t>
      </w:r>
      <w:proofErr w:type="gramStart"/>
      <w:r w:rsidRPr="00445B99">
        <w:rPr>
          <w:b/>
        </w:rPr>
        <w:t xml:space="preserve">В </w:t>
      </w:r>
      <w:r w:rsidRPr="002A175A">
        <w:rPr>
          <w:b/>
        </w:rPr>
        <w:t>ИСУ</w:t>
      </w:r>
      <w:proofErr w:type="gramEnd"/>
      <w:r w:rsidRPr="002A175A">
        <w:rPr>
          <w:b/>
        </w:rPr>
        <w:t xml:space="preserve"> «СТРОИТЕЛЬСТВО»</w:t>
      </w:r>
    </w:p>
    <w:p w:rsidR="00887224" w:rsidRPr="002A175A" w:rsidRDefault="00887224" w:rsidP="00887224">
      <w:pPr>
        <w:jc w:val="center"/>
        <w:rPr>
          <w:b/>
        </w:rPr>
      </w:pPr>
    </w:p>
    <w:p w:rsidR="007C082E" w:rsidRPr="00037D85" w:rsidRDefault="007C082E" w:rsidP="007C082E">
      <w:pPr>
        <w:ind w:firstLine="0"/>
        <w:mirrorIndents/>
        <w:rPr>
          <w:szCs w:val="28"/>
        </w:rPr>
      </w:pPr>
      <w:r w:rsidRPr="00037D85">
        <w:rPr>
          <w:szCs w:val="28"/>
        </w:rPr>
        <w:t xml:space="preserve">              Разработка ИСУ «Строительство» предполагает создание автоматизированных рабочих мест (АРМ) в структурных подразделениях строительной организации. Автоматизированное рабочее место (АРМ) можно </w:t>
      </w:r>
      <w:r w:rsidR="00FB7184" w:rsidRPr="00037D85">
        <w:rPr>
          <w:szCs w:val="28"/>
        </w:rPr>
        <w:t>определить,</w:t>
      </w:r>
      <w:r w:rsidRPr="00037D85">
        <w:rPr>
          <w:szCs w:val="28"/>
        </w:rPr>
        <w:t xml:space="preserve"> как совокупность информационно–</w:t>
      </w:r>
      <w:proofErr w:type="spellStart"/>
      <w:r w:rsidRPr="00037D85">
        <w:rPr>
          <w:szCs w:val="28"/>
        </w:rPr>
        <w:t>программн</w:t>
      </w:r>
      <w:proofErr w:type="gramStart"/>
      <w:r w:rsidRPr="00037D85">
        <w:rPr>
          <w:szCs w:val="28"/>
        </w:rPr>
        <w:t>о</w:t>
      </w:r>
      <w:proofErr w:type="spellEnd"/>
      <w:r w:rsidRPr="00037D85">
        <w:rPr>
          <w:szCs w:val="28"/>
        </w:rPr>
        <w:t>–</w:t>
      </w:r>
      <w:proofErr w:type="gramEnd"/>
      <w:r w:rsidRPr="00037D85">
        <w:rPr>
          <w:szCs w:val="28"/>
        </w:rPr>
        <w:t xml:space="preserve"> технических ресурсов, обеспечивающую конечному пользователю обработку данных и автоматизацию управленческих функции в конкретной предметной области. </w:t>
      </w:r>
    </w:p>
    <w:p w:rsidR="007C082E" w:rsidRPr="00037D85" w:rsidRDefault="007C082E" w:rsidP="007C082E">
      <w:pPr>
        <w:ind w:firstLine="0"/>
        <w:mirrorIndents/>
        <w:rPr>
          <w:szCs w:val="28"/>
        </w:rPr>
      </w:pPr>
      <w:r w:rsidRPr="00037D85">
        <w:rPr>
          <w:szCs w:val="28"/>
        </w:rPr>
        <w:t xml:space="preserve">             Локализация АРМ позволяет осуществить оперативную обработку информации сразу же после её поступления, а результаты обработки хранить сколь угодно долго по требованию пользователя.</w:t>
      </w:r>
    </w:p>
    <w:p w:rsidR="007C082E" w:rsidRPr="00037D85" w:rsidRDefault="007C082E" w:rsidP="007C082E">
      <w:pPr>
        <w:ind w:firstLine="0"/>
        <w:mirrorIndents/>
        <w:rPr>
          <w:szCs w:val="28"/>
        </w:rPr>
      </w:pPr>
      <w:r w:rsidRPr="00037D85">
        <w:rPr>
          <w:szCs w:val="28"/>
        </w:rPr>
        <w:lastRenderedPageBreak/>
        <w:t xml:space="preserve">            Поскольку АРМ является индивидуальным пользовательским средством, оно должно обеспечивать высокие эргономические свойства и комфортность обслуживания.</w:t>
      </w:r>
    </w:p>
    <w:p w:rsidR="007C082E" w:rsidRPr="00FB7184" w:rsidRDefault="007C082E" w:rsidP="007C082E">
      <w:pPr>
        <w:ind w:firstLine="0"/>
        <w:mirrorIndents/>
        <w:rPr>
          <w:szCs w:val="28"/>
        </w:rPr>
      </w:pPr>
      <w:r w:rsidRPr="00037D85">
        <w:rPr>
          <w:szCs w:val="28"/>
        </w:rPr>
        <w:t xml:space="preserve">            Информационное обеспечение АРМ ориентируется на конкретную, привычную для пользователя, предметную область. Обработка документов должна предполагать такую структуризацию информации, которая позволяет осуществлять необходимое манипулирование различными структурами, удобную и быструю корректировку данных в массивах.</w:t>
      </w:r>
      <w:r w:rsidR="00B12F0D">
        <w:rPr>
          <w:szCs w:val="28"/>
        </w:rPr>
        <w:t xml:space="preserve"> </w:t>
      </w:r>
      <w:r w:rsidR="00B12F0D" w:rsidRPr="00FB7184">
        <w:rPr>
          <w:szCs w:val="28"/>
        </w:rPr>
        <w:t>В таблице</w:t>
      </w:r>
      <w:r w:rsidR="00FB7184" w:rsidRPr="00FB7184">
        <w:rPr>
          <w:szCs w:val="28"/>
        </w:rPr>
        <w:t xml:space="preserve"> 1</w:t>
      </w:r>
      <w:r w:rsidR="00B12F0D" w:rsidRPr="00FB7184">
        <w:rPr>
          <w:szCs w:val="28"/>
        </w:rPr>
        <w:t xml:space="preserve"> приведена структура АРМ используемых в ИСУ «Строительство»</w:t>
      </w:r>
    </w:p>
    <w:p w:rsidR="007C082E" w:rsidRPr="00B12F0D" w:rsidRDefault="007C082E" w:rsidP="00B12F0D">
      <w:pPr>
        <w:ind w:firstLine="708"/>
        <w:mirrorIndents/>
        <w:rPr>
          <w:b/>
          <w:szCs w:val="28"/>
          <w:highlight w:val="yellow"/>
        </w:rPr>
      </w:pPr>
      <w:r w:rsidRPr="00FB7184">
        <w:rPr>
          <w:szCs w:val="28"/>
        </w:rPr>
        <w:t xml:space="preserve">Таблица 1. </w:t>
      </w:r>
      <w:r w:rsidR="00B12F0D" w:rsidRPr="00FB7184">
        <w:rPr>
          <w:szCs w:val="28"/>
        </w:rPr>
        <w:t>Структура автоматизированных рабочих мест</w:t>
      </w:r>
      <w:r w:rsidR="00B12F0D" w:rsidRPr="00B12F0D">
        <w:rPr>
          <w:b/>
          <w:szCs w:val="28"/>
        </w:rPr>
        <w:t xml:space="preserve"> </w:t>
      </w:r>
      <w:r w:rsidR="00B12F0D" w:rsidRPr="00B12F0D">
        <w:rPr>
          <w:szCs w:val="28"/>
        </w:rPr>
        <w:t>ИСУ</w:t>
      </w:r>
      <w:r>
        <w:rPr>
          <w:szCs w:val="28"/>
        </w:rPr>
        <w:t xml:space="preserve"> «Строительство»</w:t>
      </w:r>
    </w:p>
    <w:tbl>
      <w:tblPr>
        <w:tblStyle w:val="a6"/>
        <w:tblW w:w="9001" w:type="dxa"/>
        <w:jc w:val="center"/>
        <w:tblLayout w:type="fixed"/>
        <w:tblLook w:val="04A0" w:firstRow="1" w:lastRow="0" w:firstColumn="1" w:lastColumn="0" w:noHBand="0" w:noVBand="1"/>
      </w:tblPr>
      <w:tblGrid>
        <w:gridCol w:w="1950"/>
        <w:gridCol w:w="2300"/>
        <w:gridCol w:w="4751"/>
      </w:tblGrid>
      <w:tr w:rsidR="007C082E" w:rsidRPr="0056376B" w:rsidTr="00E61BDF">
        <w:trPr>
          <w:jc w:val="center"/>
        </w:trPr>
        <w:tc>
          <w:tcPr>
            <w:tcW w:w="1950" w:type="dxa"/>
            <w:vAlign w:val="center"/>
          </w:tcPr>
          <w:p w:rsidR="007C082E" w:rsidRPr="0056376B" w:rsidRDefault="007C082E" w:rsidP="00E61BDF">
            <w:pPr>
              <w:spacing w:line="240" w:lineRule="auto"/>
              <w:ind w:hanging="1"/>
              <w:contextualSpacing/>
              <w:mirrorIndents/>
              <w:jc w:val="center"/>
              <w:rPr>
                <w:b/>
                <w:sz w:val="20"/>
                <w:szCs w:val="20"/>
              </w:rPr>
            </w:pPr>
            <w:r w:rsidRPr="0056376B">
              <w:rPr>
                <w:b/>
                <w:sz w:val="20"/>
                <w:szCs w:val="20"/>
              </w:rPr>
              <w:t>Автоматизированное рабочее место (АРМ)</w:t>
            </w:r>
          </w:p>
        </w:tc>
        <w:tc>
          <w:tcPr>
            <w:tcW w:w="2300" w:type="dxa"/>
            <w:vAlign w:val="center"/>
          </w:tcPr>
          <w:p w:rsidR="007C082E" w:rsidRPr="0056376B" w:rsidRDefault="007C082E" w:rsidP="00E61BDF">
            <w:pPr>
              <w:spacing w:line="240" w:lineRule="auto"/>
              <w:ind w:hanging="4"/>
              <w:contextualSpacing/>
              <w:mirrorIndents/>
              <w:jc w:val="center"/>
              <w:rPr>
                <w:b/>
                <w:sz w:val="20"/>
                <w:szCs w:val="20"/>
              </w:rPr>
            </w:pPr>
            <w:r w:rsidRPr="0056376B">
              <w:rPr>
                <w:b/>
                <w:sz w:val="20"/>
                <w:szCs w:val="20"/>
              </w:rPr>
              <w:t>Реализуемые подсистемы</w:t>
            </w:r>
          </w:p>
        </w:tc>
        <w:tc>
          <w:tcPr>
            <w:tcW w:w="4751" w:type="dxa"/>
            <w:vAlign w:val="center"/>
          </w:tcPr>
          <w:p w:rsidR="007C082E" w:rsidRPr="0056376B" w:rsidRDefault="007C082E" w:rsidP="00E61BDF">
            <w:pPr>
              <w:spacing w:line="240" w:lineRule="auto"/>
              <w:ind w:firstLine="0"/>
              <w:contextualSpacing/>
              <w:mirrorIndents/>
              <w:jc w:val="center"/>
              <w:rPr>
                <w:b/>
                <w:sz w:val="20"/>
                <w:szCs w:val="20"/>
              </w:rPr>
            </w:pPr>
            <w:r w:rsidRPr="0056376B">
              <w:rPr>
                <w:b/>
                <w:sz w:val="20"/>
                <w:szCs w:val="20"/>
              </w:rPr>
              <w:t>Основные функции</w:t>
            </w:r>
          </w:p>
        </w:tc>
      </w:tr>
      <w:tr w:rsidR="000437B2" w:rsidRPr="0056376B" w:rsidTr="000437B2">
        <w:trPr>
          <w:gridAfter w:val="2"/>
          <w:wAfter w:w="7051" w:type="dxa"/>
          <w:trHeight w:val="230"/>
          <w:jc w:val="center"/>
        </w:trPr>
        <w:tc>
          <w:tcPr>
            <w:tcW w:w="1950" w:type="dxa"/>
            <w:vMerge w:val="restart"/>
            <w:vAlign w:val="center"/>
          </w:tcPr>
          <w:p w:rsidR="000437B2" w:rsidRPr="0056376B" w:rsidRDefault="000437B2" w:rsidP="00E61BDF">
            <w:pPr>
              <w:spacing w:line="240" w:lineRule="auto"/>
              <w:ind w:hanging="1"/>
              <w:contextualSpacing/>
              <w:mirrorIndents/>
              <w:jc w:val="center"/>
              <w:rPr>
                <w:b/>
                <w:sz w:val="20"/>
                <w:szCs w:val="20"/>
              </w:rPr>
            </w:pPr>
            <w:r w:rsidRPr="0056376B">
              <w:rPr>
                <w:b/>
                <w:sz w:val="20"/>
                <w:szCs w:val="20"/>
              </w:rPr>
              <w:t>АРМ Администратора базы данных</w:t>
            </w:r>
          </w:p>
        </w:tc>
      </w:tr>
      <w:tr w:rsidR="007C082E" w:rsidRPr="0056376B" w:rsidTr="00E61BDF">
        <w:trPr>
          <w:jc w:val="center"/>
        </w:trPr>
        <w:tc>
          <w:tcPr>
            <w:tcW w:w="1950" w:type="dxa"/>
            <w:vMerge/>
            <w:vAlign w:val="center"/>
          </w:tcPr>
          <w:p w:rsidR="007C082E" w:rsidRPr="0056376B" w:rsidRDefault="007C082E" w:rsidP="00E61BDF">
            <w:pPr>
              <w:spacing w:line="240" w:lineRule="auto"/>
              <w:ind w:hanging="1"/>
              <w:contextualSpacing/>
              <w:mirrorIndents/>
              <w:jc w:val="center"/>
              <w:rPr>
                <w:b/>
                <w:sz w:val="20"/>
                <w:szCs w:val="20"/>
              </w:rPr>
            </w:pPr>
          </w:p>
        </w:tc>
        <w:tc>
          <w:tcPr>
            <w:tcW w:w="2300" w:type="dxa"/>
          </w:tcPr>
          <w:p w:rsidR="007C082E" w:rsidRPr="0056376B" w:rsidRDefault="007C082E" w:rsidP="00E61BDF">
            <w:pPr>
              <w:spacing w:line="240" w:lineRule="auto"/>
              <w:ind w:hanging="4"/>
              <w:contextualSpacing/>
              <w:mirrorIndents/>
              <w:jc w:val="left"/>
              <w:rPr>
                <w:sz w:val="20"/>
                <w:szCs w:val="20"/>
              </w:rPr>
            </w:pPr>
            <w:r w:rsidRPr="0056376B">
              <w:rPr>
                <w:sz w:val="20"/>
                <w:szCs w:val="20"/>
              </w:rPr>
              <w:t>Подсистема МТС</w:t>
            </w:r>
          </w:p>
        </w:tc>
        <w:tc>
          <w:tcPr>
            <w:tcW w:w="4751" w:type="dxa"/>
            <w:vAlign w:val="center"/>
          </w:tcPr>
          <w:p w:rsidR="007C082E" w:rsidRPr="0056376B" w:rsidRDefault="007C082E" w:rsidP="000437B2">
            <w:pPr>
              <w:spacing w:line="240" w:lineRule="auto"/>
              <w:ind w:firstLine="0"/>
              <w:contextualSpacing/>
              <w:mirrorIndents/>
              <w:jc w:val="left"/>
              <w:rPr>
                <w:sz w:val="20"/>
                <w:szCs w:val="20"/>
              </w:rPr>
            </w:pPr>
            <w:r w:rsidRPr="0056376B">
              <w:rPr>
                <w:sz w:val="20"/>
                <w:szCs w:val="20"/>
              </w:rPr>
              <w:t xml:space="preserve">Введение </w:t>
            </w:r>
            <w:r w:rsidR="000437B2">
              <w:rPr>
                <w:sz w:val="20"/>
                <w:szCs w:val="20"/>
              </w:rPr>
              <w:t xml:space="preserve">нормативно-справочной </w:t>
            </w:r>
            <w:r w:rsidRPr="0056376B">
              <w:rPr>
                <w:sz w:val="20"/>
                <w:szCs w:val="20"/>
              </w:rPr>
              <w:t>базы</w:t>
            </w:r>
            <w:r w:rsidR="000437B2">
              <w:rPr>
                <w:sz w:val="20"/>
                <w:szCs w:val="20"/>
              </w:rPr>
              <w:t>.</w:t>
            </w:r>
          </w:p>
        </w:tc>
      </w:tr>
      <w:tr w:rsidR="007C082E" w:rsidRPr="0056376B" w:rsidTr="00E61BDF">
        <w:trPr>
          <w:trHeight w:val="1102"/>
          <w:jc w:val="center"/>
        </w:trPr>
        <w:tc>
          <w:tcPr>
            <w:tcW w:w="1950" w:type="dxa"/>
            <w:vMerge w:val="restart"/>
            <w:vAlign w:val="center"/>
          </w:tcPr>
          <w:p w:rsidR="007C082E" w:rsidRPr="0056376B" w:rsidRDefault="007C082E" w:rsidP="00E61BDF">
            <w:pPr>
              <w:spacing w:line="240" w:lineRule="auto"/>
              <w:ind w:hanging="1"/>
              <w:mirrorIndents/>
              <w:jc w:val="center"/>
              <w:rPr>
                <w:b/>
                <w:sz w:val="20"/>
                <w:szCs w:val="20"/>
                <w:lang w:val="en-US"/>
              </w:rPr>
            </w:pPr>
            <w:r w:rsidRPr="0056376B">
              <w:rPr>
                <w:b/>
                <w:sz w:val="20"/>
                <w:szCs w:val="20"/>
              </w:rPr>
              <w:t>АРМ «Инженера ПТО.</w:t>
            </w:r>
          </w:p>
        </w:tc>
        <w:tc>
          <w:tcPr>
            <w:tcW w:w="2300" w:type="dxa"/>
            <w:vAlign w:val="center"/>
          </w:tcPr>
          <w:p w:rsidR="007C082E" w:rsidRPr="0056376B" w:rsidRDefault="007C082E" w:rsidP="00E61BDF">
            <w:pPr>
              <w:spacing w:line="240" w:lineRule="auto"/>
              <w:ind w:hanging="4"/>
              <w:contextualSpacing/>
              <w:mirrorIndents/>
              <w:jc w:val="center"/>
              <w:rPr>
                <w:sz w:val="20"/>
                <w:szCs w:val="20"/>
              </w:rPr>
            </w:pPr>
            <w:r w:rsidRPr="0056376B">
              <w:rPr>
                <w:sz w:val="20"/>
                <w:szCs w:val="20"/>
              </w:rPr>
              <w:t xml:space="preserve">Подсистема </w:t>
            </w:r>
            <w:r w:rsidRPr="0056376B">
              <w:rPr>
                <w:b/>
                <w:sz w:val="20"/>
                <w:szCs w:val="20"/>
              </w:rPr>
              <w:t>«Подготовка строительного производства»</w:t>
            </w:r>
          </w:p>
        </w:tc>
        <w:tc>
          <w:tcPr>
            <w:tcW w:w="4751" w:type="dxa"/>
            <w:vAlign w:val="center"/>
          </w:tcPr>
          <w:p w:rsidR="007C082E" w:rsidRPr="00FB7184" w:rsidRDefault="007C082E" w:rsidP="00E61BDF">
            <w:pPr>
              <w:pStyle w:val="a5"/>
              <w:numPr>
                <w:ilvl w:val="0"/>
                <w:numId w:val="33"/>
              </w:numPr>
              <w:spacing w:line="240" w:lineRule="auto"/>
              <w:ind w:left="0" w:hanging="1"/>
              <w:mirrorIndents/>
              <w:jc w:val="left"/>
              <w:rPr>
                <w:sz w:val="20"/>
                <w:szCs w:val="20"/>
              </w:rPr>
            </w:pPr>
            <w:r w:rsidRPr="00FB7184">
              <w:rPr>
                <w:sz w:val="20"/>
                <w:szCs w:val="20"/>
              </w:rPr>
              <w:t>Формирование базы данных объемов работ и МР по объекту строительства.</w:t>
            </w:r>
          </w:p>
          <w:p w:rsidR="007C082E" w:rsidRPr="00FB7184" w:rsidRDefault="007C082E" w:rsidP="00E61BDF">
            <w:pPr>
              <w:pStyle w:val="a5"/>
              <w:numPr>
                <w:ilvl w:val="0"/>
                <w:numId w:val="33"/>
              </w:numPr>
              <w:spacing w:line="240" w:lineRule="auto"/>
              <w:ind w:left="0" w:hanging="1"/>
              <w:mirrorIndents/>
              <w:jc w:val="left"/>
              <w:rPr>
                <w:sz w:val="20"/>
                <w:szCs w:val="20"/>
              </w:rPr>
            </w:pPr>
            <w:r w:rsidRPr="00FB7184">
              <w:rPr>
                <w:sz w:val="20"/>
                <w:szCs w:val="20"/>
              </w:rPr>
              <w:t>Разработка календарного плана строительства объекта</w:t>
            </w:r>
          </w:p>
          <w:p w:rsidR="007C082E" w:rsidRPr="00FB7184" w:rsidRDefault="007C082E" w:rsidP="00E61BDF">
            <w:pPr>
              <w:pStyle w:val="a5"/>
              <w:numPr>
                <w:ilvl w:val="0"/>
                <w:numId w:val="33"/>
              </w:numPr>
              <w:spacing w:line="240" w:lineRule="auto"/>
              <w:ind w:left="0" w:hanging="1"/>
              <w:mirrorIndents/>
              <w:jc w:val="left"/>
              <w:rPr>
                <w:sz w:val="20"/>
                <w:szCs w:val="20"/>
              </w:rPr>
            </w:pPr>
            <w:r w:rsidRPr="00FB7184">
              <w:rPr>
                <w:sz w:val="20"/>
                <w:szCs w:val="20"/>
              </w:rPr>
              <w:t>Составление комплектовочной ведомости объекта строительства</w:t>
            </w:r>
          </w:p>
          <w:p w:rsidR="00C16808" w:rsidRPr="0056376B" w:rsidRDefault="00C16808" w:rsidP="00C16808">
            <w:pPr>
              <w:pStyle w:val="a5"/>
              <w:numPr>
                <w:ilvl w:val="0"/>
                <w:numId w:val="34"/>
              </w:numPr>
              <w:spacing w:line="240" w:lineRule="auto"/>
              <w:ind w:left="0" w:firstLine="1"/>
              <w:mirrorIndents/>
              <w:jc w:val="left"/>
              <w:rPr>
                <w:sz w:val="20"/>
                <w:szCs w:val="20"/>
              </w:rPr>
            </w:pPr>
            <w:r w:rsidRPr="0056376B">
              <w:rPr>
                <w:sz w:val="20"/>
                <w:szCs w:val="20"/>
              </w:rPr>
              <w:t xml:space="preserve">Формирование КП перебазировки </w:t>
            </w:r>
            <w:proofErr w:type="spellStart"/>
            <w:r w:rsidRPr="0056376B">
              <w:rPr>
                <w:sz w:val="20"/>
                <w:szCs w:val="20"/>
              </w:rPr>
              <w:t>СМиМ</w:t>
            </w:r>
            <w:proofErr w:type="spellEnd"/>
          </w:p>
          <w:p w:rsidR="00C16808" w:rsidRPr="0056376B" w:rsidRDefault="00C16808" w:rsidP="00C16808">
            <w:pPr>
              <w:pStyle w:val="a5"/>
              <w:numPr>
                <w:ilvl w:val="0"/>
                <w:numId w:val="33"/>
              </w:numPr>
              <w:spacing w:line="240" w:lineRule="auto"/>
              <w:ind w:left="0" w:hanging="1"/>
              <w:mirrorIndents/>
              <w:jc w:val="left"/>
              <w:rPr>
                <w:sz w:val="20"/>
                <w:szCs w:val="20"/>
              </w:rPr>
            </w:pPr>
            <w:r w:rsidRPr="0056376B">
              <w:rPr>
                <w:sz w:val="20"/>
                <w:szCs w:val="20"/>
              </w:rPr>
              <w:t>Мониторинг выполнения КП</w:t>
            </w:r>
          </w:p>
        </w:tc>
      </w:tr>
      <w:tr w:rsidR="007C082E" w:rsidRPr="0056376B" w:rsidTr="00E61BDF">
        <w:trPr>
          <w:trHeight w:val="841"/>
          <w:jc w:val="center"/>
        </w:trPr>
        <w:tc>
          <w:tcPr>
            <w:tcW w:w="1950" w:type="dxa"/>
            <w:vMerge/>
            <w:vAlign w:val="center"/>
          </w:tcPr>
          <w:p w:rsidR="007C082E" w:rsidRPr="0056376B" w:rsidRDefault="007C082E" w:rsidP="00E61BDF">
            <w:pPr>
              <w:spacing w:line="240" w:lineRule="auto"/>
              <w:ind w:hanging="1"/>
              <w:mirrorIndents/>
              <w:jc w:val="center"/>
              <w:rPr>
                <w:b/>
                <w:sz w:val="20"/>
                <w:szCs w:val="20"/>
              </w:rPr>
            </w:pPr>
          </w:p>
        </w:tc>
        <w:tc>
          <w:tcPr>
            <w:tcW w:w="2300" w:type="dxa"/>
            <w:vAlign w:val="center"/>
          </w:tcPr>
          <w:p w:rsidR="007C082E" w:rsidRPr="0056376B" w:rsidRDefault="007C082E" w:rsidP="00E61BDF">
            <w:pPr>
              <w:spacing w:line="240" w:lineRule="auto"/>
              <w:ind w:hanging="4"/>
              <w:contextualSpacing/>
              <w:mirrorIndents/>
              <w:jc w:val="center"/>
              <w:rPr>
                <w:sz w:val="20"/>
                <w:szCs w:val="20"/>
              </w:rPr>
            </w:pPr>
            <w:r w:rsidRPr="0056376B">
              <w:rPr>
                <w:sz w:val="20"/>
                <w:szCs w:val="20"/>
              </w:rPr>
              <w:t xml:space="preserve">Подсистема </w:t>
            </w:r>
            <w:r w:rsidRPr="0056376B">
              <w:rPr>
                <w:b/>
                <w:sz w:val="20"/>
                <w:szCs w:val="20"/>
              </w:rPr>
              <w:t>«Оперативное управление строительством»</w:t>
            </w:r>
          </w:p>
        </w:tc>
        <w:tc>
          <w:tcPr>
            <w:tcW w:w="4751" w:type="dxa"/>
            <w:vAlign w:val="center"/>
          </w:tcPr>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Мониторинг выполнения плановых объемов работ</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Корректировка календарных планов</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Мониторинг комплектовочной ведомости</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 xml:space="preserve">Мониторинг исполнительного графика </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Списание материалов и конструкций. Составление М-30</w:t>
            </w:r>
          </w:p>
        </w:tc>
      </w:tr>
      <w:tr w:rsidR="007C082E" w:rsidRPr="0056376B" w:rsidTr="00E61BDF">
        <w:trPr>
          <w:trHeight w:val="841"/>
          <w:jc w:val="center"/>
        </w:trPr>
        <w:tc>
          <w:tcPr>
            <w:tcW w:w="1950" w:type="dxa"/>
            <w:vAlign w:val="center"/>
          </w:tcPr>
          <w:p w:rsidR="007C082E" w:rsidRPr="0056376B" w:rsidRDefault="00F74D87" w:rsidP="00E61BDF">
            <w:pPr>
              <w:spacing w:line="240" w:lineRule="auto"/>
              <w:ind w:hanging="1"/>
              <w:mirrorIndents/>
              <w:jc w:val="center"/>
              <w:rPr>
                <w:b/>
                <w:sz w:val="20"/>
                <w:szCs w:val="20"/>
              </w:rPr>
            </w:pPr>
            <w:r>
              <w:rPr>
                <w:b/>
                <w:sz w:val="20"/>
                <w:szCs w:val="20"/>
              </w:rPr>
              <w:t>АРМ «Производитель работ»</w:t>
            </w:r>
          </w:p>
        </w:tc>
        <w:tc>
          <w:tcPr>
            <w:tcW w:w="2300" w:type="dxa"/>
            <w:tcBorders>
              <w:bottom w:val="single" w:sz="4" w:space="0" w:color="auto"/>
            </w:tcBorders>
            <w:vAlign w:val="center"/>
          </w:tcPr>
          <w:p w:rsidR="007C082E" w:rsidRDefault="00F74D87" w:rsidP="00E61BDF">
            <w:pPr>
              <w:spacing w:line="240" w:lineRule="auto"/>
              <w:ind w:hanging="4"/>
              <w:contextualSpacing/>
              <w:mirrorIndents/>
              <w:jc w:val="center"/>
              <w:rPr>
                <w:b/>
                <w:sz w:val="20"/>
                <w:szCs w:val="20"/>
              </w:rPr>
            </w:pPr>
            <w:r w:rsidRPr="0056376B">
              <w:rPr>
                <w:sz w:val="20"/>
                <w:szCs w:val="20"/>
              </w:rPr>
              <w:t xml:space="preserve">Подсистема </w:t>
            </w:r>
            <w:r w:rsidRPr="0056376B">
              <w:rPr>
                <w:b/>
                <w:sz w:val="20"/>
                <w:szCs w:val="20"/>
              </w:rPr>
              <w:t>«Оперативное управление строительством»</w:t>
            </w:r>
          </w:p>
          <w:p w:rsidR="00F74D87" w:rsidRPr="0056376B" w:rsidRDefault="00F74D87" w:rsidP="00E61BDF">
            <w:pPr>
              <w:spacing w:line="240" w:lineRule="auto"/>
              <w:ind w:hanging="4"/>
              <w:contextualSpacing/>
              <w:mirrorIndents/>
              <w:jc w:val="center"/>
              <w:rPr>
                <w:sz w:val="20"/>
                <w:szCs w:val="20"/>
              </w:rPr>
            </w:pPr>
            <w:r w:rsidRPr="0056376B">
              <w:rPr>
                <w:b/>
                <w:sz w:val="20"/>
                <w:szCs w:val="20"/>
              </w:rPr>
              <w:t>ПК «Прораб»</w:t>
            </w:r>
          </w:p>
        </w:tc>
        <w:tc>
          <w:tcPr>
            <w:tcW w:w="4751" w:type="dxa"/>
            <w:vAlign w:val="center"/>
          </w:tcPr>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Ежедневное ведение журнала выполненных работ по объекту строительства</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Ежедневное составление табеля учета рабочего времени персонала</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 xml:space="preserve">Ведение табеля учета отработанного времени </w:t>
            </w:r>
            <w:proofErr w:type="spellStart"/>
            <w:r w:rsidRPr="0056376B">
              <w:rPr>
                <w:sz w:val="20"/>
                <w:szCs w:val="20"/>
              </w:rPr>
              <w:t>СМиМ</w:t>
            </w:r>
            <w:proofErr w:type="spellEnd"/>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Формирование реестра накладных по объекту строительства</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Формирование реестра актов скрываемых работ по объекту строительства</w:t>
            </w:r>
          </w:p>
          <w:p w:rsidR="007C082E" w:rsidRPr="0056376B" w:rsidRDefault="007C082E" w:rsidP="00E61BDF">
            <w:pPr>
              <w:pStyle w:val="a5"/>
              <w:numPr>
                <w:ilvl w:val="0"/>
                <w:numId w:val="34"/>
              </w:numPr>
              <w:spacing w:line="240" w:lineRule="auto"/>
              <w:ind w:left="0" w:firstLine="1"/>
              <w:mirrorIndents/>
              <w:jc w:val="left"/>
              <w:rPr>
                <w:sz w:val="20"/>
                <w:szCs w:val="20"/>
              </w:rPr>
            </w:pPr>
          </w:p>
        </w:tc>
      </w:tr>
      <w:tr w:rsidR="003E0462" w:rsidRPr="0056376B" w:rsidTr="00E61BDF">
        <w:trPr>
          <w:trHeight w:val="1003"/>
          <w:jc w:val="center"/>
        </w:trPr>
        <w:tc>
          <w:tcPr>
            <w:tcW w:w="1950" w:type="dxa"/>
            <w:vAlign w:val="center"/>
          </w:tcPr>
          <w:p w:rsidR="003E0462" w:rsidRPr="0056376B" w:rsidRDefault="003E0462" w:rsidP="00E61BDF">
            <w:pPr>
              <w:spacing w:line="240" w:lineRule="auto"/>
              <w:ind w:hanging="1"/>
              <w:mirrorIndents/>
              <w:jc w:val="center"/>
              <w:rPr>
                <w:b/>
                <w:sz w:val="20"/>
                <w:szCs w:val="20"/>
              </w:rPr>
            </w:pPr>
            <w:r w:rsidRPr="0056376B">
              <w:rPr>
                <w:b/>
                <w:sz w:val="20"/>
                <w:szCs w:val="20"/>
              </w:rPr>
              <w:t>АРМ «Инженера ПТО.</w:t>
            </w:r>
          </w:p>
        </w:tc>
        <w:tc>
          <w:tcPr>
            <w:tcW w:w="2300" w:type="dxa"/>
            <w:vMerge w:val="restart"/>
            <w:vAlign w:val="center"/>
          </w:tcPr>
          <w:p w:rsidR="003E0462" w:rsidRPr="0056376B" w:rsidRDefault="003E0462" w:rsidP="00E61BDF">
            <w:pPr>
              <w:spacing w:line="240" w:lineRule="auto"/>
              <w:ind w:hanging="4"/>
              <w:contextualSpacing/>
              <w:mirrorIndents/>
              <w:jc w:val="left"/>
              <w:rPr>
                <w:b/>
                <w:sz w:val="20"/>
                <w:szCs w:val="20"/>
              </w:rPr>
            </w:pPr>
            <w:r w:rsidRPr="0056376B">
              <w:rPr>
                <w:sz w:val="20"/>
                <w:szCs w:val="20"/>
              </w:rPr>
              <w:t xml:space="preserve">Подсистема </w:t>
            </w:r>
            <w:r w:rsidRPr="0056376B">
              <w:rPr>
                <w:b/>
                <w:sz w:val="20"/>
                <w:szCs w:val="20"/>
              </w:rPr>
              <w:t>МТС</w:t>
            </w:r>
          </w:p>
        </w:tc>
        <w:tc>
          <w:tcPr>
            <w:tcW w:w="4751" w:type="dxa"/>
            <w:vAlign w:val="center"/>
          </w:tcPr>
          <w:p w:rsidR="003E0462" w:rsidRPr="003E0462" w:rsidRDefault="003E0462" w:rsidP="003E0462">
            <w:pPr>
              <w:pStyle w:val="a5"/>
              <w:numPr>
                <w:ilvl w:val="0"/>
                <w:numId w:val="33"/>
              </w:numPr>
              <w:spacing w:line="240" w:lineRule="auto"/>
              <w:ind w:left="0" w:hanging="1"/>
              <w:mirrorIndents/>
              <w:jc w:val="left"/>
              <w:rPr>
                <w:sz w:val="20"/>
                <w:szCs w:val="20"/>
              </w:rPr>
            </w:pPr>
            <w:r w:rsidRPr="003E0462">
              <w:rPr>
                <w:sz w:val="20"/>
                <w:szCs w:val="20"/>
              </w:rPr>
              <w:t>Составление заявок на МР на плановый период</w:t>
            </w:r>
          </w:p>
          <w:p w:rsidR="003E0462" w:rsidRPr="003E0462" w:rsidRDefault="003E0462" w:rsidP="003E0462">
            <w:pPr>
              <w:pStyle w:val="a5"/>
              <w:numPr>
                <w:ilvl w:val="0"/>
                <w:numId w:val="33"/>
              </w:numPr>
              <w:spacing w:line="240" w:lineRule="auto"/>
              <w:ind w:left="0" w:hanging="1"/>
              <w:mirrorIndents/>
              <w:jc w:val="left"/>
              <w:rPr>
                <w:sz w:val="20"/>
                <w:szCs w:val="20"/>
              </w:rPr>
            </w:pPr>
            <w:r w:rsidRPr="003E0462">
              <w:rPr>
                <w:sz w:val="20"/>
                <w:szCs w:val="20"/>
              </w:rPr>
              <w:t xml:space="preserve">Составление заказов для цеха ЖБИ </w:t>
            </w:r>
          </w:p>
        </w:tc>
      </w:tr>
      <w:tr w:rsidR="003E0462" w:rsidRPr="0056376B" w:rsidTr="00E61BDF">
        <w:trPr>
          <w:trHeight w:val="1003"/>
          <w:jc w:val="center"/>
        </w:trPr>
        <w:tc>
          <w:tcPr>
            <w:tcW w:w="1950" w:type="dxa"/>
            <w:vAlign w:val="center"/>
          </w:tcPr>
          <w:p w:rsidR="003E0462" w:rsidRPr="0056376B" w:rsidRDefault="003E0462" w:rsidP="00E61BDF">
            <w:pPr>
              <w:spacing w:line="240" w:lineRule="auto"/>
              <w:ind w:hanging="1"/>
              <w:mirrorIndents/>
              <w:jc w:val="center"/>
              <w:rPr>
                <w:b/>
                <w:sz w:val="20"/>
                <w:szCs w:val="20"/>
              </w:rPr>
            </w:pPr>
            <w:r w:rsidRPr="0056376B">
              <w:rPr>
                <w:b/>
                <w:sz w:val="20"/>
                <w:szCs w:val="20"/>
              </w:rPr>
              <w:lastRenderedPageBreak/>
              <w:t>АРМ «Снабженец»</w:t>
            </w:r>
          </w:p>
        </w:tc>
        <w:tc>
          <w:tcPr>
            <w:tcW w:w="2300" w:type="dxa"/>
            <w:vMerge/>
            <w:vAlign w:val="center"/>
          </w:tcPr>
          <w:p w:rsidR="003E0462" w:rsidRPr="0056376B" w:rsidRDefault="003E0462" w:rsidP="00E61BDF">
            <w:pPr>
              <w:spacing w:line="240" w:lineRule="auto"/>
              <w:ind w:hanging="4"/>
              <w:contextualSpacing/>
              <w:mirrorIndents/>
              <w:jc w:val="left"/>
              <w:rPr>
                <w:sz w:val="20"/>
                <w:szCs w:val="20"/>
              </w:rPr>
            </w:pPr>
          </w:p>
        </w:tc>
        <w:tc>
          <w:tcPr>
            <w:tcW w:w="4751" w:type="dxa"/>
            <w:vAlign w:val="center"/>
          </w:tcPr>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Мониторинг заявок по объектам строительства</w:t>
            </w:r>
          </w:p>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Составление заказов на МР в разрезе поставщиков</w:t>
            </w:r>
          </w:p>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Формирование суточных заказов</w:t>
            </w:r>
          </w:p>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Формирование заказов цеху ЖБИ</w:t>
            </w:r>
          </w:p>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Мониторинг отношений с поставщиками МР</w:t>
            </w:r>
          </w:p>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 xml:space="preserve">Внутреннее перемещение МР </w:t>
            </w:r>
          </w:p>
          <w:p w:rsidR="003E0462" w:rsidRPr="0056376B" w:rsidRDefault="003E0462" w:rsidP="00E61BDF">
            <w:pPr>
              <w:pStyle w:val="a5"/>
              <w:numPr>
                <w:ilvl w:val="0"/>
                <w:numId w:val="34"/>
              </w:numPr>
              <w:spacing w:line="240" w:lineRule="auto"/>
              <w:ind w:left="0" w:firstLine="1"/>
              <w:mirrorIndents/>
              <w:jc w:val="left"/>
              <w:rPr>
                <w:sz w:val="20"/>
                <w:szCs w:val="20"/>
              </w:rPr>
            </w:pPr>
            <w:r w:rsidRPr="0056376B">
              <w:rPr>
                <w:sz w:val="20"/>
                <w:szCs w:val="20"/>
              </w:rPr>
              <w:t xml:space="preserve">Закрытие заявок и оприходование МР на </w:t>
            </w:r>
            <w:proofErr w:type="spellStart"/>
            <w:r w:rsidRPr="0056376B">
              <w:rPr>
                <w:sz w:val="20"/>
                <w:szCs w:val="20"/>
              </w:rPr>
              <w:t>приобъектный</w:t>
            </w:r>
            <w:proofErr w:type="spellEnd"/>
            <w:r w:rsidRPr="0056376B">
              <w:rPr>
                <w:sz w:val="20"/>
                <w:szCs w:val="20"/>
              </w:rPr>
              <w:t xml:space="preserve"> склад</w:t>
            </w:r>
          </w:p>
        </w:tc>
      </w:tr>
      <w:tr w:rsidR="007C082E" w:rsidRPr="0056376B" w:rsidTr="00E61BDF">
        <w:trPr>
          <w:trHeight w:val="1003"/>
          <w:jc w:val="center"/>
        </w:trPr>
        <w:tc>
          <w:tcPr>
            <w:tcW w:w="1950" w:type="dxa"/>
            <w:vAlign w:val="center"/>
          </w:tcPr>
          <w:p w:rsidR="007C082E" w:rsidRPr="0056376B" w:rsidRDefault="007C082E" w:rsidP="00E61BDF">
            <w:pPr>
              <w:spacing w:line="240" w:lineRule="auto"/>
              <w:ind w:hanging="1"/>
              <w:mirrorIndents/>
              <w:jc w:val="center"/>
              <w:rPr>
                <w:b/>
                <w:sz w:val="20"/>
                <w:szCs w:val="20"/>
              </w:rPr>
            </w:pPr>
            <w:r w:rsidRPr="0056376B">
              <w:rPr>
                <w:b/>
                <w:sz w:val="20"/>
                <w:szCs w:val="20"/>
              </w:rPr>
              <w:t xml:space="preserve">АРМ </w:t>
            </w:r>
          </w:p>
          <w:p w:rsidR="007C082E" w:rsidRPr="0056376B" w:rsidRDefault="007C082E" w:rsidP="00E61BDF">
            <w:pPr>
              <w:spacing w:line="240" w:lineRule="auto"/>
              <w:ind w:hanging="1"/>
              <w:mirrorIndents/>
              <w:jc w:val="center"/>
              <w:rPr>
                <w:b/>
                <w:sz w:val="20"/>
                <w:szCs w:val="20"/>
              </w:rPr>
            </w:pPr>
            <w:r w:rsidRPr="0056376B">
              <w:rPr>
                <w:b/>
                <w:sz w:val="20"/>
                <w:szCs w:val="20"/>
              </w:rPr>
              <w:t>«Начальник цеха»</w:t>
            </w:r>
          </w:p>
        </w:tc>
        <w:tc>
          <w:tcPr>
            <w:tcW w:w="2300" w:type="dxa"/>
            <w:vAlign w:val="center"/>
          </w:tcPr>
          <w:p w:rsidR="007C082E" w:rsidRPr="0056376B" w:rsidRDefault="00030F7B" w:rsidP="00E61BDF">
            <w:pPr>
              <w:spacing w:line="240" w:lineRule="auto"/>
              <w:ind w:hanging="4"/>
              <w:contextualSpacing/>
              <w:mirrorIndents/>
              <w:jc w:val="center"/>
              <w:rPr>
                <w:sz w:val="20"/>
                <w:szCs w:val="20"/>
              </w:rPr>
            </w:pPr>
            <w:r w:rsidRPr="00030F7B">
              <w:rPr>
                <w:sz w:val="20"/>
                <w:szCs w:val="20"/>
              </w:rPr>
              <w:t xml:space="preserve">Подсистема </w:t>
            </w:r>
            <w:r w:rsidRPr="00030F7B">
              <w:rPr>
                <w:b/>
                <w:sz w:val="20"/>
                <w:szCs w:val="20"/>
              </w:rPr>
              <w:t>«Управление собственным производством железобетонных и металлических изделий».</w:t>
            </w:r>
          </w:p>
        </w:tc>
        <w:tc>
          <w:tcPr>
            <w:tcW w:w="4751" w:type="dxa"/>
            <w:vAlign w:val="center"/>
          </w:tcPr>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Составление производственной программы</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Составление заявок на МР исходя из планового объема производства</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Ведение склада готовых деталей - промежуточной продукции</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Ведение склада материалов и полуфабрикатов для изготовления продукции</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Ведение склада материалов и полуфабрикатов для изготовления продукции</w:t>
            </w:r>
          </w:p>
          <w:p w:rsidR="007C082E" w:rsidRPr="0056376B" w:rsidRDefault="007C082E" w:rsidP="00E61BDF">
            <w:pPr>
              <w:pStyle w:val="a5"/>
              <w:numPr>
                <w:ilvl w:val="0"/>
                <w:numId w:val="34"/>
              </w:numPr>
              <w:spacing w:line="240" w:lineRule="auto"/>
              <w:ind w:left="0" w:firstLine="1"/>
              <w:mirrorIndents/>
              <w:jc w:val="left"/>
              <w:rPr>
                <w:sz w:val="20"/>
                <w:szCs w:val="20"/>
              </w:rPr>
            </w:pPr>
            <w:r w:rsidRPr="0056376B">
              <w:rPr>
                <w:sz w:val="20"/>
                <w:szCs w:val="20"/>
              </w:rPr>
              <w:t>Расчет себестоимости выпущенной продукции.</w:t>
            </w:r>
          </w:p>
        </w:tc>
      </w:tr>
      <w:tr w:rsidR="003E0462" w:rsidRPr="0056376B" w:rsidTr="00E61BDF">
        <w:trPr>
          <w:trHeight w:val="1003"/>
          <w:jc w:val="center"/>
        </w:trPr>
        <w:tc>
          <w:tcPr>
            <w:tcW w:w="1950" w:type="dxa"/>
            <w:vAlign w:val="center"/>
          </w:tcPr>
          <w:p w:rsidR="003E0462" w:rsidRPr="00DF1E9C" w:rsidRDefault="003E0462" w:rsidP="00E61BDF">
            <w:pPr>
              <w:spacing w:line="240" w:lineRule="auto"/>
              <w:ind w:hanging="1"/>
              <w:mirrorIndents/>
              <w:jc w:val="center"/>
              <w:rPr>
                <w:b/>
                <w:sz w:val="20"/>
                <w:szCs w:val="20"/>
              </w:rPr>
            </w:pPr>
            <w:r w:rsidRPr="00DF1E9C">
              <w:rPr>
                <w:b/>
                <w:sz w:val="20"/>
                <w:szCs w:val="20"/>
              </w:rPr>
              <w:t>АРМ «Архив»</w:t>
            </w:r>
          </w:p>
        </w:tc>
        <w:tc>
          <w:tcPr>
            <w:tcW w:w="2300" w:type="dxa"/>
            <w:vAlign w:val="center"/>
          </w:tcPr>
          <w:p w:rsidR="003E0462" w:rsidRPr="00DF1E9C" w:rsidRDefault="009E76D7" w:rsidP="00E61BDF">
            <w:pPr>
              <w:spacing w:line="240" w:lineRule="auto"/>
              <w:ind w:hanging="4"/>
              <w:contextualSpacing/>
              <w:mirrorIndents/>
              <w:jc w:val="center"/>
              <w:rPr>
                <w:sz w:val="20"/>
                <w:szCs w:val="20"/>
              </w:rPr>
            </w:pPr>
            <w:r w:rsidRPr="00DF1E9C">
              <w:rPr>
                <w:sz w:val="20"/>
                <w:szCs w:val="20"/>
              </w:rPr>
              <w:t xml:space="preserve">Подсистема </w:t>
            </w:r>
            <w:r w:rsidRPr="00DF1E9C">
              <w:rPr>
                <w:b/>
                <w:sz w:val="20"/>
                <w:szCs w:val="20"/>
              </w:rPr>
              <w:t>«Архивация проектной и исполнительной документации»</w:t>
            </w:r>
          </w:p>
        </w:tc>
        <w:tc>
          <w:tcPr>
            <w:tcW w:w="4751" w:type="dxa"/>
            <w:vAlign w:val="center"/>
          </w:tcPr>
          <w:p w:rsidR="003E0462" w:rsidRPr="00DF1E9C" w:rsidRDefault="009E76D7" w:rsidP="009E76D7">
            <w:pPr>
              <w:pStyle w:val="a5"/>
              <w:numPr>
                <w:ilvl w:val="0"/>
                <w:numId w:val="37"/>
              </w:numPr>
              <w:spacing w:line="240" w:lineRule="auto"/>
              <w:ind w:left="2" w:firstLine="0"/>
              <w:mirrorIndents/>
              <w:jc w:val="left"/>
              <w:rPr>
                <w:sz w:val="20"/>
                <w:szCs w:val="20"/>
              </w:rPr>
            </w:pPr>
            <w:r w:rsidRPr="00DF1E9C">
              <w:rPr>
                <w:sz w:val="20"/>
                <w:szCs w:val="20"/>
              </w:rPr>
              <w:t>Архивация проектно-сметной документации</w:t>
            </w:r>
          </w:p>
          <w:p w:rsidR="009E76D7" w:rsidRPr="00DF1E9C" w:rsidRDefault="009E76D7" w:rsidP="009E76D7">
            <w:pPr>
              <w:pStyle w:val="a5"/>
              <w:numPr>
                <w:ilvl w:val="0"/>
                <w:numId w:val="37"/>
              </w:numPr>
              <w:spacing w:line="240" w:lineRule="auto"/>
              <w:ind w:left="2" w:firstLine="0"/>
              <w:mirrorIndents/>
              <w:jc w:val="left"/>
              <w:rPr>
                <w:sz w:val="20"/>
                <w:szCs w:val="20"/>
              </w:rPr>
            </w:pPr>
            <w:r w:rsidRPr="00DF1E9C">
              <w:rPr>
                <w:sz w:val="20"/>
                <w:szCs w:val="20"/>
              </w:rPr>
              <w:t>Архивация исполнительной документации</w:t>
            </w:r>
          </w:p>
        </w:tc>
      </w:tr>
    </w:tbl>
    <w:p w:rsidR="007C082E" w:rsidRDefault="007C082E" w:rsidP="007C082E">
      <w:pPr>
        <w:contextualSpacing/>
        <w:rPr>
          <w:szCs w:val="28"/>
        </w:rPr>
      </w:pPr>
    </w:p>
    <w:p w:rsidR="000A0B56" w:rsidRDefault="00FB7184" w:rsidP="00E85AE9">
      <w:pPr>
        <w:ind w:firstLine="708"/>
        <w:mirrorIndents/>
        <w:jc w:val="center"/>
        <w:rPr>
          <w:b/>
          <w:szCs w:val="28"/>
        </w:rPr>
      </w:pPr>
      <w:r>
        <w:rPr>
          <w:b/>
          <w:szCs w:val="28"/>
        </w:rPr>
        <w:t>ПОДСИСТЕМА «ПОДГОТОВКА</w:t>
      </w:r>
      <w:r w:rsidRPr="00AF0448">
        <w:rPr>
          <w:b/>
          <w:szCs w:val="28"/>
        </w:rPr>
        <w:t xml:space="preserve"> СТРОИТЕЛЬНОГО ПРОИЗВОДСТВА</w:t>
      </w:r>
      <w:r>
        <w:rPr>
          <w:b/>
          <w:szCs w:val="28"/>
        </w:rPr>
        <w:t>»</w:t>
      </w:r>
    </w:p>
    <w:p w:rsidR="00E85AE9" w:rsidRDefault="00E85AE9" w:rsidP="00E85AE9">
      <w:pPr>
        <w:ind w:firstLine="708"/>
        <w:mirrorIndents/>
        <w:jc w:val="center"/>
        <w:rPr>
          <w:b/>
          <w:szCs w:val="28"/>
        </w:rPr>
      </w:pPr>
    </w:p>
    <w:p w:rsidR="002A695A" w:rsidRDefault="00395700" w:rsidP="00730B5C">
      <w:pPr>
        <w:ind w:firstLine="708"/>
        <w:mirrorIndents/>
      </w:pPr>
      <w:r>
        <w:t xml:space="preserve">На стадии </w:t>
      </w:r>
      <w:r w:rsidR="00E85AE9">
        <w:t>ПСП осуществляется</w:t>
      </w:r>
      <w:r>
        <w:t xml:space="preserve"> разработка</w:t>
      </w:r>
      <w:r w:rsidR="00602662">
        <w:t xml:space="preserve"> ППР </w:t>
      </w:r>
      <w:r w:rsidR="007B0EDA">
        <w:t xml:space="preserve">с учетом организационно – </w:t>
      </w:r>
      <w:r w:rsidR="00E85AE9">
        <w:t>технологических решений,</w:t>
      </w:r>
      <w:r w:rsidR="007B0EDA">
        <w:t xml:space="preserve"> заложенных </w:t>
      </w:r>
      <w:r w:rsidR="00E85AE9">
        <w:t xml:space="preserve">в </w:t>
      </w:r>
      <w:proofErr w:type="gramStart"/>
      <w:r w:rsidR="00E85AE9">
        <w:t>ПОС</w:t>
      </w:r>
      <w:proofErr w:type="gramEnd"/>
      <w:r w:rsidR="00602662">
        <w:t xml:space="preserve"> </w:t>
      </w:r>
      <w:r w:rsidR="007B0EDA">
        <w:t>(при его наличии).</w:t>
      </w:r>
      <w:r w:rsidR="003F1B00">
        <w:t xml:space="preserve"> В составе ППР решаются две группы взаимосвязанных задач: формировании базы объемов работ и потребности </w:t>
      </w:r>
      <w:r w:rsidR="007C57C0">
        <w:t xml:space="preserve">в ресурсах и календарного планирования </w:t>
      </w:r>
      <w:r w:rsidR="00F86C9D">
        <w:t xml:space="preserve"> на различных временных </w:t>
      </w:r>
      <w:r w:rsidR="009A02B1">
        <w:t>интервалах</w:t>
      </w:r>
      <w:r w:rsidR="00F86C9D">
        <w:t xml:space="preserve">  </w:t>
      </w:r>
      <w:r w:rsidR="00D140E3">
        <w:t xml:space="preserve">с </w:t>
      </w:r>
      <w:r w:rsidR="009A02B1">
        <w:t>обеспечен</w:t>
      </w:r>
      <w:r w:rsidR="00D140E3">
        <w:t>ием</w:t>
      </w:r>
      <w:r w:rsidR="009A02B1">
        <w:t xml:space="preserve"> </w:t>
      </w:r>
      <w:r w:rsidR="00D140E3">
        <w:t>преемственности</w:t>
      </w:r>
      <w:r w:rsidR="009A02B1">
        <w:t xml:space="preserve"> </w:t>
      </w:r>
      <w:r w:rsidR="00E3698E">
        <w:t xml:space="preserve">используемых </w:t>
      </w:r>
      <w:r w:rsidR="00D140E3">
        <w:t>календарных моделей</w:t>
      </w:r>
      <w:r w:rsidR="00E3698E">
        <w:t xml:space="preserve"> </w:t>
      </w:r>
      <w:r w:rsidR="009A02B1">
        <w:t xml:space="preserve"> </w:t>
      </w:r>
      <w:r w:rsidR="00F86C9D">
        <w:t xml:space="preserve"> </w:t>
      </w:r>
      <w:r w:rsidR="00D140E3">
        <w:t>(рис.)</w:t>
      </w:r>
      <w:r w:rsidR="00E3698E">
        <w:t>.</w:t>
      </w:r>
    </w:p>
    <w:p w:rsidR="009D5EA4" w:rsidRDefault="002A695A" w:rsidP="00E45FFA">
      <w:pPr>
        <w:ind w:firstLine="708"/>
        <w:mirrorIndents/>
        <w:rPr>
          <w:szCs w:val="28"/>
        </w:rPr>
      </w:pPr>
      <w:r w:rsidRPr="00813729">
        <w:rPr>
          <w:szCs w:val="28"/>
        </w:rPr>
        <w:t>Основная цель решения задач подготовки строительного производства</w:t>
      </w:r>
      <w:r>
        <w:rPr>
          <w:szCs w:val="28"/>
        </w:rPr>
        <w:t xml:space="preserve"> (ПСП)</w:t>
      </w:r>
      <w:r w:rsidRPr="00813729">
        <w:rPr>
          <w:szCs w:val="28"/>
        </w:rPr>
        <w:t xml:space="preserve"> это синхронизация поставки ресурсов во времени и пространстве на объекты строительства</w:t>
      </w:r>
      <w:r>
        <w:rPr>
          <w:szCs w:val="28"/>
        </w:rPr>
        <w:t xml:space="preserve"> </w:t>
      </w:r>
      <w:r w:rsidR="00E85AE9">
        <w:rPr>
          <w:szCs w:val="28"/>
        </w:rPr>
        <w:t xml:space="preserve">с </w:t>
      </w:r>
      <w:r w:rsidR="00E85AE9" w:rsidRPr="00171EAE">
        <w:t>использованием</w:t>
      </w:r>
      <w:r w:rsidRPr="00171EAE">
        <w:t xml:space="preserve"> семейства организационно </w:t>
      </w:r>
      <w:proofErr w:type="gramStart"/>
      <w:r w:rsidRPr="00171EAE">
        <w:t>–т</w:t>
      </w:r>
      <w:proofErr w:type="gramEnd"/>
      <w:r w:rsidRPr="00171EAE">
        <w:t>ехнологических моделей (ОТМ) с работами различно</w:t>
      </w:r>
      <w:r>
        <w:t xml:space="preserve">й степени детализации </w:t>
      </w:r>
      <w:r w:rsidR="00FB7184">
        <w:t>(табл. 2</w:t>
      </w:r>
      <w:r>
        <w:t>)</w:t>
      </w:r>
      <w:r w:rsidRPr="00171EAE">
        <w:t>.</w:t>
      </w:r>
      <w:r w:rsidR="007B0EDA">
        <w:t xml:space="preserve"> </w:t>
      </w:r>
    </w:p>
    <w:p w:rsidR="009D5EA4" w:rsidRDefault="009D5EA4" w:rsidP="009D5EA4">
      <w:pPr>
        <w:spacing w:line="240" w:lineRule="auto"/>
        <w:ind w:firstLine="0"/>
      </w:pPr>
      <w:r>
        <w:lastRenderedPageBreak/>
        <w:t xml:space="preserve">Таблица </w:t>
      </w:r>
      <w:r w:rsidR="00FB7184">
        <w:t>2</w:t>
      </w:r>
      <w:r>
        <w:t xml:space="preserve"> –</w:t>
      </w:r>
      <w:r w:rsidRPr="007A4819">
        <w:t xml:space="preserve"> </w:t>
      </w:r>
      <w:r w:rsidR="00596F2F" w:rsidRPr="007A4819">
        <w:t>Иерархия организационно</w:t>
      </w:r>
      <w:r w:rsidRPr="007A4819">
        <w:t xml:space="preserve"> – технологических моделей управления </w:t>
      </w:r>
      <w:proofErr w:type="spellStart"/>
      <w:r w:rsidRPr="007A4819">
        <w:t>инвестиционно</w:t>
      </w:r>
      <w:proofErr w:type="spellEnd"/>
      <w:r w:rsidRPr="007A4819">
        <w:t xml:space="preserve"> - строительным проектом</w:t>
      </w:r>
    </w:p>
    <w:p w:rsidR="009D5EA4" w:rsidRPr="007A4819" w:rsidRDefault="009D5EA4" w:rsidP="009D5EA4">
      <w:pPr>
        <w:spacing w:line="240" w:lineRule="auto"/>
        <w:ind w:firstLine="0"/>
      </w:pPr>
    </w:p>
    <w:tbl>
      <w:tblPr>
        <w:tblStyle w:val="a6"/>
        <w:tblW w:w="0" w:type="auto"/>
        <w:tblLayout w:type="fixed"/>
        <w:tblLook w:val="04A0" w:firstRow="1" w:lastRow="0" w:firstColumn="1" w:lastColumn="0" w:noHBand="0" w:noVBand="1"/>
      </w:tblPr>
      <w:tblGrid>
        <w:gridCol w:w="1526"/>
        <w:gridCol w:w="1242"/>
        <w:gridCol w:w="1309"/>
        <w:gridCol w:w="2268"/>
        <w:gridCol w:w="1560"/>
        <w:gridCol w:w="1666"/>
      </w:tblGrid>
      <w:tr w:rsidR="009D5EA4" w:rsidRPr="007A4819" w:rsidTr="002B5856">
        <w:tc>
          <w:tcPr>
            <w:tcW w:w="1526" w:type="dxa"/>
            <w:vAlign w:val="center"/>
          </w:tcPr>
          <w:p w:rsidR="009D5EA4" w:rsidRPr="000F02CA" w:rsidRDefault="009D5EA4" w:rsidP="002B5856">
            <w:pPr>
              <w:spacing w:line="240" w:lineRule="auto"/>
              <w:ind w:firstLine="0"/>
              <w:jc w:val="center"/>
              <w:rPr>
                <w:b/>
                <w:sz w:val="18"/>
              </w:rPr>
            </w:pPr>
            <w:r w:rsidRPr="000F02CA">
              <w:rPr>
                <w:b/>
                <w:sz w:val="18"/>
              </w:rPr>
              <w:t>Периоды планирования</w:t>
            </w:r>
          </w:p>
        </w:tc>
        <w:tc>
          <w:tcPr>
            <w:tcW w:w="1242" w:type="dxa"/>
            <w:vAlign w:val="center"/>
          </w:tcPr>
          <w:p w:rsidR="009D5EA4" w:rsidRPr="000F02CA" w:rsidRDefault="009D5EA4" w:rsidP="002B5856">
            <w:pPr>
              <w:spacing w:line="240" w:lineRule="auto"/>
              <w:ind w:firstLine="0"/>
              <w:jc w:val="center"/>
              <w:rPr>
                <w:b/>
                <w:sz w:val="18"/>
              </w:rPr>
            </w:pPr>
            <w:r w:rsidRPr="000F02CA">
              <w:rPr>
                <w:b/>
                <w:sz w:val="18"/>
              </w:rPr>
              <w:t>Уровни детализации ОТМ</w:t>
            </w:r>
          </w:p>
        </w:tc>
        <w:tc>
          <w:tcPr>
            <w:tcW w:w="1309" w:type="dxa"/>
            <w:vAlign w:val="center"/>
          </w:tcPr>
          <w:p w:rsidR="009D5EA4" w:rsidRPr="000F02CA" w:rsidRDefault="009D5EA4" w:rsidP="002B5856">
            <w:pPr>
              <w:spacing w:line="240" w:lineRule="auto"/>
              <w:ind w:firstLine="0"/>
              <w:jc w:val="center"/>
              <w:rPr>
                <w:b/>
                <w:sz w:val="18"/>
              </w:rPr>
            </w:pPr>
            <w:r w:rsidRPr="000F02CA">
              <w:rPr>
                <w:b/>
                <w:sz w:val="18"/>
              </w:rPr>
              <w:t>Тип модели</w:t>
            </w:r>
          </w:p>
        </w:tc>
        <w:tc>
          <w:tcPr>
            <w:tcW w:w="2268" w:type="dxa"/>
            <w:vAlign w:val="center"/>
          </w:tcPr>
          <w:p w:rsidR="009D5EA4" w:rsidRPr="000F02CA" w:rsidRDefault="009D5EA4" w:rsidP="002B5856">
            <w:pPr>
              <w:spacing w:line="240" w:lineRule="auto"/>
              <w:ind w:firstLine="0"/>
              <w:jc w:val="center"/>
              <w:rPr>
                <w:b/>
                <w:sz w:val="18"/>
              </w:rPr>
            </w:pPr>
            <w:r w:rsidRPr="000F02CA">
              <w:rPr>
                <w:b/>
                <w:sz w:val="18"/>
              </w:rPr>
              <w:t>Оптимизируемые параметры</w:t>
            </w:r>
          </w:p>
        </w:tc>
        <w:tc>
          <w:tcPr>
            <w:tcW w:w="1560" w:type="dxa"/>
            <w:vAlign w:val="center"/>
          </w:tcPr>
          <w:p w:rsidR="009D5EA4" w:rsidRPr="000F02CA" w:rsidRDefault="009D5EA4" w:rsidP="002B5856">
            <w:pPr>
              <w:spacing w:line="240" w:lineRule="auto"/>
              <w:ind w:firstLine="0"/>
              <w:jc w:val="center"/>
              <w:rPr>
                <w:b/>
                <w:sz w:val="18"/>
              </w:rPr>
            </w:pPr>
            <w:r w:rsidRPr="000F02CA">
              <w:rPr>
                <w:b/>
                <w:sz w:val="18"/>
              </w:rPr>
              <w:t>Стадия</w:t>
            </w:r>
          </w:p>
        </w:tc>
        <w:tc>
          <w:tcPr>
            <w:tcW w:w="1666" w:type="dxa"/>
            <w:vAlign w:val="center"/>
          </w:tcPr>
          <w:p w:rsidR="009D5EA4" w:rsidRPr="000F02CA" w:rsidRDefault="009D5EA4" w:rsidP="002B5856">
            <w:pPr>
              <w:spacing w:line="240" w:lineRule="auto"/>
              <w:ind w:firstLine="0"/>
              <w:jc w:val="center"/>
              <w:rPr>
                <w:b/>
                <w:sz w:val="18"/>
              </w:rPr>
            </w:pPr>
            <w:r w:rsidRPr="000F02CA">
              <w:rPr>
                <w:b/>
                <w:sz w:val="18"/>
              </w:rPr>
              <w:t>Результирующий документ</w:t>
            </w:r>
          </w:p>
        </w:tc>
      </w:tr>
      <w:tr w:rsidR="009D5EA4" w:rsidRPr="007A4819" w:rsidTr="002B5856">
        <w:tc>
          <w:tcPr>
            <w:tcW w:w="1526" w:type="dxa"/>
            <w:vAlign w:val="center"/>
          </w:tcPr>
          <w:p w:rsidR="009D5EA4" w:rsidRPr="000F02CA" w:rsidRDefault="009D5EA4" w:rsidP="002B5856">
            <w:pPr>
              <w:spacing w:line="240" w:lineRule="auto"/>
              <w:ind w:firstLine="0"/>
              <w:jc w:val="center"/>
              <w:rPr>
                <w:sz w:val="18"/>
              </w:rPr>
            </w:pPr>
            <w:r w:rsidRPr="000F02CA">
              <w:rPr>
                <w:sz w:val="18"/>
              </w:rPr>
              <w:t>На весь период строительства комплекса зданий и сооружений</w:t>
            </w:r>
          </w:p>
        </w:tc>
        <w:tc>
          <w:tcPr>
            <w:tcW w:w="1242" w:type="dxa"/>
            <w:vAlign w:val="center"/>
          </w:tcPr>
          <w:p w:rsidR="009D5EA4" w:rsidRPr="000F02CA" w:rsidRDefault="009D5EA4" w:rsidP="002B5856">
            <w:pPr>
              <w:spacing w:line="240" w:lineRule="auto"/>
              <w:ind w:firstLine="0"/>
              <w:jc w:val="center"/>
              <w:rPr>
                <w:sz w:val="18"/>
              </w:rPr>
            </w:pPr>
            <w:r w:rsidRPr="000F02CA">
              <w:rPr>
                <w:sz w:val="18"/>
              </w:rPr>
              <w:t>Объект в составе стройки Учетные этапы (УЭ)</w:t>
            </w:r>
          </w:p>
        </w:tc>
        <w:tc>
          <w:tcPr>
            <w:tcW w:w="1309" w:type="dxa"/>
            <w:vAlign w:val="center"/>
          </w:tcPr>
          <w:p w:rsidR="009D5EA4" w:rsidRPr="000F02CA" w:rsidRDefault="009D5EA4" w:rsidP="002B5856">
            <w:pPr>
              <w:spacing w:line="240" w:lineRule="auto"/>
              <w:ind w:firstLine="0"/>
              <w:jc w:val="center"/>
              <w:rPr>
                <w:sz w:val="18"/>
              </w:rPr>
            </w:pPr>
            <w:r w:rsidRPr="000F02CA">
              <w:rPr>
                <w:sz w:val="18"/>
              </w:rPr>
              <w:t>Укрупненная сетевая модель</w:t>
            </w:r>
          </w:p>
        </w:tc>
        <w:tc>
          <w:tcPr>
            <w:tcW w:w="2268" w:type="dxa"/>
            <w:vAlign w:val="center"/>
          </w:tcPr>
          <w:p w:rsidR="009D5EA4" w:rsidRPr="000F02CA" w:rsidRDefault="009D5EA4" w:rsidP="002B5856">
            <w:pPr>
              <w:spacing w:line="240" w:lineRule="auto"/>
              <w:ind w:firstLine="0"/>
              <w:jc w:val="center"/>
              <w:rPr>
                <w:sz w:val="18"/>
              </w:rPr>
            </w:pPr>
            <w:r w:rsidRPr="000F02CA">
              <w:rPr>
                <w:sz w:val="18"/>
              </w:rPr>
              <w:t>Сроки строительства, финансирование.</w:t>
            </w:r>
          </w:p>
        </w:tc>
        <w:tc>
          <w:tcPr>
            <w:tcW w:w="1560" w:type="dxa"/>
            <w:vAlign w:val="center"/>
          </w:tcPr>
          <w:p w:rsidR="009D5EA4" w:rsidRPr="000F02CA" w:rsidRDefault="009D5EA4" w:rsidP="002B5856">
            <w:pPr>
              <w:spacing w:line="240" w:lineRule="auto"/>
              <w:ind w:firstLine="0"/>
              <w:jc w:val="center"/>
              <w:rPr>
                <w:sz w:val="18"/>
              </w:rPr>
            </w:pPr>
            <w:r w:rsidRPr="000F02CA">
              <w:rPr>
                <w:sz w:val="18"/>
              </w:rPr>
              <w:t>Проектирование</w:t>
            </w:r>
          </w:p>
        </w:tc>
        <w:tc>
          <w:tcPr>
            <w:tcW w:w="1666" w:type="dxa"/>
            <w:vAlign w:val="center"/>
          </w:tcPr>
          <w:p w:rsidR="009D5EA4" w:rsidRPr="000F02CA" w:rsidRDefault="009D5EA4" w:rsidP="002B5856">
            <w:pPr>
              <w:spacing w:line="240" w:lineRule="auto"/>
              <w:ind w:firstLine="0"/>
              <w:jc w:val="center"/>
              <w:rPr>
                <w:sz w:val="18"/>
              </w:rPr>
            </w:pPr>
            <w:r w:rsidRPr="000F02CA">
              <w:rPr>
                <w:sz w:val="18"/>
              </w:rPr>
              <w:t xml:space="preserve">КП в составе </w:t>
            </w:r>
            <w:proofErr w:type="gramStart"/>
            <w:r w:rsidRPr="000F02CA">
              <w:rPr>
                <w:sz w:val="18"/>
              </w:rPr>
              <w:t>ПОС</w:t>
            </w:r>
            <w:proofErr w:type="gramEnd"/>
          </w:p>
        </w:tc>
      </w:tr>
      <w:tr w:rsidR="009D5EA4" w:rsidRPr="007A4819" w:rsidTr="002B5856">
        <w:tc>
          <w:tcPr>
            <w:tcW w:w="1526" w:type="dxa"/>
            <w:vAlign w:val="center"/>
          </w:tcPr>
          <w:p w:rsidR="009D5EA4" w:rsidRPr="000F02CA" w:rsidRDefault="009D5EA4" w:rsidP="002B5856">
            <w:pPr>
              <w:spacing w:line="240" w:lineRule="auto"/>
              <w:ind w:firstLine="0"/>
              <w:jc w:val="center"/>
              <w:rPr>
                <w:sz w:val="18"/>
              </w:rPr>
            </w:pPr>
            <w:r w:rsidRPr="000F02CA">
              <w:rPr>
                <w:sz w:val="18"/>
              </w:rPr>
              <w:t>На весь период строительства объекта</w:t>
            </w:r>
          </w:p>
        </w:tc>
        <w:tc>
          <w:tcPr>
            <w:tcW w:w="1242" w:type="dxa"/>
            <w:vAlign w:val="center"/>
          </w:tcPr>
          <w:p w:rsidR="009D5EA4" w:rsidRPr="000F02CA" w:rsidRDefault="009D5EA4" w:rsidP="002B5856">
            <w:pPr>
              <w:spacing w:line="240" w:lineRule="auto"/>
              <w:ind w:firstLine="0"/>
              <w:jc w:val="center"/>
              <w:rPr>
                <w:sz w:val="18"/>
              </w:rPr>
            </w:pPr>
            <w:r w:rsidRPr="000F02CA">
              <w:rPr>
                <w:sz w:val="18"/>
              </w:rPr>
              <w:t>Конструктивные элементы (КЭ)</w:t>
            </w:r>
          </w:p>
        </w:tc>
        <w:tc>
          <w:tcPr>
            <w:tcW w:w="1309" w:type="dxa"/>
            <w:vAlign w:val="center"/>
          </w:tcPr>
          <w:p w:rsidR="009D5EA4" w:rsidRPr="000F02CA" w:rsidRDefault="009D5EA4" w:rsidP="002B5856">
            <w:pPr>
              <w:spacing w:line="240" w:lineRule="auto"/>
              <w:ind w:firstLine="0"/>
              <w:jc w:val="center"/>
              <w:rPr>
                <w:sz w:val="18"/>
              </w:rPr>
            </w:pPr>
            <w:r w:rsidRPr="000F02CA">
              <w:rPr>
                <w:sz w:val="18"/>
              </w:rPr>
              <w:t>Сетевая модель</w:t>
            </w:r>
          </w:p>
        </w:tc>
        <w:tc>
          <w:tcPr>
            <w:tcW w:w="2268" w:type="dxa"/>
            <w:vAlign w:val="center"/>
          </w:tcPr>
          <w:p w:rsidR="009D5EA4" w:rsidRPr="000F02CA" w:rsidRDefault="009D5EA4" w:rsidP="002B5856">
            <w:pPr>
              <w:spacing w:line="240" w:lineRule="auto"/>
              <w:ind w:firstLine="0"/>
              <w:jc w:val="center"/>
              <w:rPr>
                <w:sz w:val="18"/>
              </w:rPr>
            </w:pPr>
            <w:r w:rsidRPr="000F02CA">
              <w:rPr>
                <w:sz w:val="18"/>
              </w:rPr>
              <w:t>Сроки строительства,  финансирование,</w:t>
            </w:r>
          </w:p>
          <w:p w:rsidR="009D5EA4" w:rsidRPr="000F02CA" w:rsidRDefault="009D5EA4" w:rsidP="002B5856">
            <w:pPr>
              <w:spacing w:line="240" w:lineRule="auto"/>
              <w:ind w:firstLine="0"/>
              <w:jc w:val="center"/>
              <w:rPr>
                <w:sz w:val="18"/>
              </w:rPr>
            </w:pPr>
            <w:r w:rsidRPr="000F02CA">
              <w:rPr>
                <w:sz w:val="18"/>
              </w:rPr>
              <w:t xml:space="preserve">потребность </w:t>
            </w:r>
            <w:proofErr w:type="gramStart"/>
            <w:r w:rsidRPr="000F02CA">
              <w:rPr>
                <w:sz w:val="18"/>
              </w:rPr>
              <w:t>в</w:t>
            </w:r>
            <w:proofErr w:type="gramEnd"/>
          </w:p>
          <w:p w:rsidR="009D5EA4" w:rsidRPr="000F02CA" w:rsidRDefault="009D5EA4" w:rsidP="002B5856">
            <w:pPr>
              <w:spacing w:line="240" w:lineRule="auto"/>
              <w:ind w:firstLine="0"/>
              <w:jc w:val="center"/>
              <w:rPr>
                <w:sz w:val="18"/>
              </w:rPr>
            </w:pPr>
            <w:r w:rsidRPr="000F02CA">
              <w:rPr>
                <w:sz w:val="18"/>
              </w:rPr>
              <w:t xml:space="preserve">материальных </w:t>
            </w:r>
            <w:proofErr w:type="gramStart"/>
            <w:r w:rsidRPr="000F02CA">
              <w:rPr>
                <w:sz w:val="18"/>
              </w:rPr>
              <w:t>ресурсах</w:t>
            </w:r>
            <w:proofErr w:type="gramEnd"/>
          </w:p>
        </w:tc>
        <w:tc>
          <w:tcPr>
            <w:tcW w:w="1560" w:type="dxa"/>
            <w:vAlign w:val="center"/>
          </w:tcPr>
          <w:p w:rsidR="009D5EA4" w:rsidRPr="000F02CA" w:rsidRDefault="009D5EA4" w:rsidP="002B5856">
            <w:pPr>
              <w:spacing w:line="240" w:lineRule="auto"/>
              <w:ind w:firstLine="0"/>
              <w:jc w:val="center"/>
              <w:rPr>
                <w:sz w:val="18"/>
              </w:rPr>
            </w:pPr>
            <w:r w:rsidRPr="000F02CA">
              <w:rPr>
                <w:sz w:val="18"/>
              </w:rPr>
              <w:t>Подготовка строительного производства</w:t>
            </w:r>
          </w:p>
        </w:tc>
        <w:tc>
          <w:tcPr>
            <w:tcW w:w="1666" w:type="dxa"/>
            <w:vAlign w:val="center"/>
          </w:tcPr>
          <w:p w:rsidR="009D5EA4" w:rsidRPr="000F02CA" w:rsidRDefault="009D5EA4" w:rsidP="002B5856">
            <w:pPr>
              <w:spacing w:line="240" w:lineRule="auto"/>
              <w:ind w:firstLine="0"/>
              <w:jc w:val="center"/>
              <w:rPr>
                <w:sz w:val="18"/>
              </w:rPr>
            </w:pPr>
            <w:r w:rsidRPr="000F02CA">
              <w:rPr>
                <w:sz w:val="18"/>
              </w:rPr>
              <w:t>КП в составе ППР</w:t>
            </w:r>
          </w:p>
        </w:tc>
      </w:tr>
      <w:tr w:rsidR="009D5EA4" w:rsidRPr="007A4819" w:rsidTr="002B5856">
        <w:tc>
          <w:tcPr>
            <w:tcW w:w="1526" w:type="dxa"/>
            <w:vAlign w:val="center"/>
          </w:tcPr>
          <w:p w:rsidR="009D5EA4" w:rsidRPr="000F02CA" w:rsidRDefault="009D5EA4" w:rsidP="002B5856">
            <w:pPr>
              <w:spacing w:line="240" w:lineRule="auto"/>
              <w:ind w:firstLine="0"/>
              <w:jc w:val="center"/>
              <w:rPr>
                <w:sz w:val="18"/>
              </w:rPr>
            </w:pPr>
            <w:r w:rsidRPr="000F02CA">
              <w:rPr>
                <w:sz w:val="18"/>
              </w:rPr>
              <w:t>Год-квартал</w:t>
            </w:r>
          </w:p>
        </w:tc>
        <w:tc>
          <w:tcPr>
            <w:tcW w:w="1242" w:type="dxa"/>
            <w:vAlign w:val="center"/>
          </w:tcPr>
          <w:p w:rsidR="009D5EA4" w:rsidRPr="000F02CA" w:rsidRDefault="009D5EA4" w:rsidP="002B5856">
            <w:pPr>
              <w:spacing w:line="240" w:lineRule="auto"/>
              <w:ind w:firstLine="0"/>
              <w:jc w:val="center"/>
              <w:rPr>
                <w:sz w:val="18"/>
              </w:rPr>
            </w:pPr>
            <w:r w:rsidRPr="000F02CA">
              <w:rPr>
                <w:sz w:val="18"/>
              </w:rPr>
              <w:t xml:space="preserve"> КЭ</w:t>
            </w:r>
          </w:p>
        </w:tc>
        <w:tc>
          <w:tcPr>
            <w:tcW w:w="1309" w:type="dxa"/>
            <w:vAlign w:val="center"/>
          </w:tcPr>
          <w:p w:rsidR="009D5EA4" w:rsidRPr="000F02CA" w:rsidRDefault="009D5EA4" w:rsidP="002B5856">
            <w:pPr>
              <w:spacing w:line="240" w:lineRule="auto"/>
              <w:ind w:firstLine="0"/>
              <w:jc w:val="center"/>
              <w:rPr>
                <w:sz w:val="18"/>
              </w:rPr>
            </w:pPr>
            <w:r w:rsidRPr="000F02CA">
              <w:rPr>
                <w:sz w:val="18"/>
              </w:rPr>
              <w:t>Сетевая модель</w:t>
            </w:r>
          </w:p>
        </w:tc>
        <w:tc>
          <w:tcPr>
            <w:tcW w:w="2268" w:type="dxa"/>
            <w:vAlign w:val="center"/>
          </w:tcPr>
          <w:p w:rsidR="009D5EA4" w:rsidRPr="000F02CA" w:rsidRDefault="009D5EA4" w:rsidP="002B5856">
            <w:pPr>
              <w:spacing w:line="240" w:lineRule="auto"/>
              <w:ind w:firstLine="0"/>
              <w:jc w:val="center"/>
              <w:rPr>
                <w:sz w:val="18"/>
              </w:rPr>
            </w:pPr>
            <w:r w:rsidRPr="000F02CA">
              <w:rPr>
                <w:sz w:val="18"/>
              </w:rPr>
              <w:t xml:space="preserve">Сроки строительства, финансирование, МР, рабочие бригады, </w:t>
            </w:r>
            <w:proofErr w:type="spellStart"/>
            <w:r w:rsidRPr="000F02CA">
              <w:rPr>
                <w:sz w:val="18"/>
              </w:rPr>
              <w:t>СМиМ</w:t>
            </w:r>
            <w:proofErr w:type="spellEnd"/>
          </w:p>
        </w:tc>
        <w:tc>
          <w:tcPr>
            <w:tcW w:w="1560" w:type="dxa"/>
            <w:vAlign w:val="center"/>
          </w:tcPr>
          <w:p w:rsidR="009D5EA4" w:rsidRPr="000F02CA" w:rsidRDefault="009D5EA4" w:rsidP="002B5856">
            <w:pPr>
              <w:spacing w:line="240" w:lineRule="auto"/>
              <w:ind w:firstLine="0"/>
              <w:jc w:val="center"/>
              <w:rPr>
                <w:sz w:val="18"/>
              </w:rPr>
            </w:pPr>
            <w:r w:rsidRPr="000F02CA">
              <w:rPr>
                <w:sz w:val="18"/>
              </w:rPr>
              <w:t>Текущее планирование</w:t>
            </w:r>
          </w:p>
        </w:tc>
        <w:tc>
          <w:tcPr>
            <w:tcW w:w="1666" w:type="dxa"/>
            <w:vAlign w:val="center"/>
          </w:tcPr>
          <w:p w:rsidR="009D5EA4" w:rsidRPr="000F02CA" w:rsidRDefault="009D5EA4" w:rsidP="002B5856">
            <w:pPr>
              <w:spacing w:line="240" w:lineRule="auto"/>
              <w:ind w:firstLine="0"/>
              <w:jc w:val="center"/>
              <w:rPr>
                <w:sz w:val="18"/>
              </w:rPr>
            </w:pPr>
            <w:r w:rsidRPr="000F02CA">
              <w:rPr>
                <w:sz w:val="18"/>
              </w:rPr>
              <w:t>Производственная программа</w:t>
            </w:r>
          </w:p>
        </w:tc>
      </w:tr>
      <w:tr w:rsidR="009D5EA4" w:rsidRPr="007A4819" w:rsidTr="002B5856">
        <w:tc>
          <w:tcPr>
            <w:tcW w:w="1526" w:type="dxa"/>
            <w:vAlign w:val="center"/>
          </w:tcPr>
          <w:p w:rsidR="009D5EA4" w:rsidRPr="000F02CA" w:rsidRDefault="009D5EA4" w:rsidP="002B5856">
            <w:pPr>
              <w:spacing w:line="240" w:lineRule="auto"/>
              <w:ind w:firstLine="0"/>
              <w:jc w:val="center"/>
              <w:rPr>
                <w:sz w:val="18"/>
              </w:rPr>
            </w:pPr>
            <w:r w:rsidRPr="000F02CA">
              <w:rPr>
                <w:sz w:val="18"/>
              </w:rPr>
              <w:t>Месяц</w:t>
            </w:r>
          </w:p>
        </w:tc>
        <w:tc>
          <w:tcPr>
            <w:tcW w:w="1242" w:type="dxa"/>
            <w:vAlign w:val="center"/>
          </w:tcPr>
          <w:p w:rsidR="009D5EA4" w:rsidRPr="000F02CA" w:rsidRDefault="009D5EA4" w:rsidP="002B5856">
            <w:pPr>
              <w:spacing w:line="240" w:lineRule="auto"/>
              <w:ind w:firstLine="0"/>
              <w:jc w:val="center"/>
              <w:rPr>
                <w:sz w:val="18"/>
              </w:rPr>
            </w:pPr>
            <w:r w:rsidRPr="000F02CA">
              <w:rPr>
                <w:sz w:val="18"/>
              </w:rPr>
              <w:t>КЭ, работы</w:t>
            </w:r>
          </w:p>
        </w:tc>
        <w:tc>
          <w:tcPr>
            <w:tcW w:w="1309" w:type="dxa"/>
            <w:vAlign w:val="center"/>
          </w:tcPr>
          <w:p w:rsidR="009D5EA4" w:rsidRPr="000F02CA" w:rsidRDefault="009D5EA4" w:rsidP="002B5856">
            <w:pPr>
              <w:spacing w:line="240" w:lineRule="auto"/>
              <w:ind w:firstLine="0"/>
              <w:jc w:val="center"/>
              <w:rPr>
                <w:sz w:val="18"/>
              </w:rPr>
            </w:pPr>
            <w:r w:rsidRPr="000F02CA">
              <w:rPr>
                <w:sz w:val="18"/>
              </w:rPr>
              <w:t>Линейный график</w:t>
            </w:r>
          </w:p>
        </w:tc>
        <w:tc>
          <w:tcPr>
            <w:tcW w:w="2268" w:type="dxa"/>
            <w:vAlign w:val="center"/>
          </w:tcPr>
          <w:p w:rsidR="009D5EA4" w:rsidRPr="000F02CA" w:rsidRDefault="009D5EA4" w:rsidP="002B5856">
            <w:pPr>
              <w:spacing w:line="240" w:lineRule="auto"/>
              <w:ind w:firstLine="0"/>
              <w:jc w:val="center"/>
              <w:rPr>
                <w:sz w:val="18"/>
              </w:rPr>
            </w:pPr>
            <w:r w:rsidRPr="000F02CA">
              <w:rPr>
                <w:sz w:val="18"/>
              </w:rPr>
              <w:t xml:space="preserve">Ресурсы: бригады рабочих, </w:t>
            </w:r>
            <w:proofErr w:type="spellStart"/>
            <w:r w:rsidRPr="000F02CA">
              <w:rPr>
                <w:sz w:val="18"/>
              </w:rPr>
              <w:t>СМиМ</w:t>
            </w:r>
            <w:proofErr w:type="spellEnd"/>
            <w:r w:rsidRPr="000F02CA">
              <w:rPr>
                <w:sz w:val="18"/>
              </w:rPr>
              <w:t>, МР</w:t>
            </w:r>
          </w:p>
        </w:tc>
        <w:tc>
          <w:tcPr>
            <w:tcW w:w="1560" w:type="dxa"/>
            <w:vAlign w:val="center"/>
          </w:tcPr>
          <w:p w:rsidR="009D5EA4" w:rsidRPr="000F02CA" w:rsidRDefault="009D5EA4" w:rsidP="002B5856">
            <w:pPr>
              <w:spacing w:line="240" w:lineRule="auto"/>
              <w:ind w:firstLine="0"/>
              <w:jc w:val="center"/>
              <w:rPr>
                <w:sz w:val="18"/>
              </w:rPr>
            </w:pPr>
            <w:r w:rsidRPr="000F02CA">
              <w:rPr>
                <w:sz w:val="18"/>
              </w:rPr>
              <w:t>Оперативное планирование</w:t>
            </w:r>
          </w:p>
        </w:tc>
        <w:tc>
          <w:tcPr>
            <w:tcW w:w="1666" w:type="dxa"/>
            <w:vAlign w:val="center"/>
          </w:tcPr>
          <w:p w:rsidR="009D5EA4" w:rsidRPr="000F02CA" w:rsidRDefault="009D5EA4" w:rsidP="002B5856">
            <w:pPr>
              <w:spacing w:line="240" w:lineRule="auto"/>
              <w:ind w:firstLine="0"/>
              <w:jc w:val="center"/>
              <w:rPr>
                <w:sz w:val="18"/>
              </w:rPr>
            </w:pPr>
            <w:r w:rsidRPr="000F02CA">
              <w:rPr>
                <w:sz w:val="18"/>
              </w:rPr>
              <w:t>Месячный план</w:t>
            </w:r>
          </w:p>
        </w:tc>
      </w:tr>
      <w:tr w:rsidR="009D5EA4" w:rsidRPr="00D14F33" w:rsidTr="002B5856">
        <w:tc>
          <w:tcPr>
            <w:tcW w:w="1526" w:type="dxa"/>
            <w:vAlign w:val="center"/>
          </w:tcPr>
          <w:p w:rsidR="009D5EA4" w:rsidRPr="000F02CA" w:rsidRDefault="009D5EA4" w:rsidP="002B5856">
            <w:pPr>
              <w:spacing w:line="240" w:lineRule="auto"/>
              <w:ind w:firstLine="0"/>
              <w:jc w:val="center"/>
              <w:rPr>
                <w:sz w:val="18"/>
              </w:rPr>
            </w:pPr>
            <w:proofErr w:type="gramStart"/>
            <w:r w:rsidRPr="000F02CA">
              <w:rPr>
                <w:sz w:val="18"/>
              </w:rPr>
              <w:t>Неделя-сутки</w:t>
            </w:r>
            <w:proofErr w:type="gramEnd"/>
          </w:p>
        </w:tc>
        <w:tc>
          <w:tcPr>
            <w:tcW w:w="1242" w:type="dxa"/>
            <w:vAlign w:val="center"/>
          </w:tcPr>
          <w:p w:rsidR="009D5EA4" w:rsidRPr="000F02CA" w:rsidRDefault="009D5EA4" w:rsidP="002B5856">
            <w:pPr>
              <w:spacing w:line="240" w:lineRule="auto"/>
              <w:ind w:firstLine="0"/>
              <w:jc w:val="center"/>
              <w:rPr>
                <w:sz w:val="18"/>
              </w:rPr>
            </w:pPr>
            <w:r w:rsidRPr="000F02CA">
              <w:rPr>
                <w:sz w:val="18"/>
              </w:rPr>
              <w:t>Работы, процессы</w:t>
            </w:r>
          </w:p>
        </w:tc>
        <w:tc>
          <w:tcPr>
            <w:tcW w:w="1309" w:type="dxa"/>
            <w:vAlign w:val="center"/>
          </w:tcPr>
          <w:p w:rsidR="009D5EA4" w:rsidRPr="000F02CA" w:rsidRDefault="009D5EA4" w:rsidP="002B5856">
            <w:pPr>
              <w:spacing w:line="240" w:lineRule="auto"/>
              <w:ind w:firstLine="0"/>
              <w:jc w:val="center"/>
              <w:rPr>
                <w:sz w:val="18"/>
              </w:rPr>
            </w:pPr>
            <w:r w:rsidRPr="000F02CA">
              <w:rPr>
                <w:sz w:val="18"/>
              </w:rPr>
              <w:t>Линейный график</w:t>
            </w:r>
          </w:p>
        </w:tc>
        <w:tc>
          <w:tcPr>
            <w:tcW w:w="2268" w:type="dxa"/>
            <w:vAlign w:val="center"/>
          </w:tcPr>
          <w:p w:rsidR="009D5EA4" w:rsidRPr="000F02CA" w:rsidRDefault="009D5EA4" w:rsidP="002B5856">
            <w:pPr>
              <w:spacing w:line="240" w:lineRule="auto"/>
              <w:ind w:firstLine="0"/>
              <w:jc w:val="center"/>
              <w:rPr>
                <w:sz w:val="18"/>
              </w:rPr>
            </w:pPr>
            <w:r w:rsidRPr="000F02CA">
              <w:rPr>
                <w:sz w:val="18"/>
              </w:rPr>
              <w:t xml:space="preserve">Ресурсы: бригады рабочих МР, </w:t>
            </w:r>
            <w:proofErr w:type="spellStart"/>
            <w:r w:rsidRPr="000F02CA">
              <w:rPr>
                <w:sz w:val="18"/>
              </w:rPr>
              <w:t>СМиМ</w:t>
            </w:r>
            <w:proofErr w:type="spellEnd"/>
          </w:p>
        </w:tc>
        <w:tc>
          <w:tcPr>
            <w:tcW w:w="1560" w:type="dxa"/>
            <w:vAlign w:val="center"/>
          </w:tcPr>
          <w:p w:rsidR="009D5EA4" w:rsidRPr="000F02CA" w:rsidRDefault="009D5EA4" w:rsidP="002B5856">
            <w:pPr>
              <w:spacing w:line="240" w:lineRule="auto"/>
              <w:ind w:firstLine="0"/>
              <w:jc w:val="center"/>
              <w:rPr>
                <w:sz w:val="18"/>
              </w:rPr>
            </w:pPr>
            <w:r w:rsidRPr="000F02CA">
              <w:rPr>
                <w:sz w:val="18"/>
              </w:rPr>
              <w:t>Оперативное планирование</w:t>
            </w:r>
          </w:p>
        </w:tc>
        <w:tc>
          <w:tcPr>
            <w:tcW w:w="1666" w:type="dxa"/>
            <w:vAlign w:val="center"/>
          </w:tcPr>
          <w:p w:rsidR="009D5EA4" w:rsidRPr="000F02CA" w:rsidRDefault="009D5EA4" w:rsidP="002B5856">
            <w:pPr>
              <w:spacing w:line="240" w:lineRule="auto"/>
              <w:ind w:firstLine="0"/>
              <w:jc w:val="center"/>
              <w:rPr>
                <w:sz w:val="18"/>
              </w:rPr>
            </w:pPr>
            <w:r w:rsidRPr="000F02CA">
              <w:rPr>
                <w:sz w:val="18"/>
              </w:rPr>
              <w:t>Недельно-суточный план</w:t>
            </w:r>
          </w:p>
        </w:tc>
      </w:tr>
    </w:tbl>
    <w:p w:rsidR="009D5EA4" w:rsidRDefault="009D5EA4" w:rsidP="000A0B56">
      <w:pPr>
        <w:ind w:firstLine="708"/>
        <w:mirrorIndents/>
        <w:rPr>
          <w:b/>
          <w:szCs w:val="28"/>
        </w:rPr>
      </w:pPr>
    </w:p>
    <w:p w:rsidR="006A50BE" w:rsidRDefault="000F4758" w:rsidP="000A66EC">
      <w:pPr>
        <w:ind w:firstLine="0"/>
        <w:mirrorIndents/>
        <w:jc w:val="center"/>
        <w:rPr>
          <w:b/>
          <w:szCs w:val="28"/>
        </w:rPr>
      </w:pPr>
      <w:r>
        <w:rPr>
          <w:b/>
          <w:noProof/>
          <w:szCs w:val="28"/>
          <w:lang w:eastAsia="ru-RU"/>
        </w:rPr>
        <w:drawing>
          <wp:inline distT="0" distB="0" distL="0" distR="0">
            <wp:extent cx="6023955" cy="3265714"/>
            <wp:effectExtent l="0" t="0" r="0" b="0"/>
            <wp:docPr id="4" name="Рисунок 3" descr="Документ Microsoft Visio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окумент Microsoft Visio (4).jpg"/>
                    <pic:cNvPicPr/>
                  </pic:nvPicPr>
                  <pic:blipFill>
                    <a:blip r:embed="rId16" cstate="print"/>
                    <a:stretch>
                      <a:fillRect/>
                    </a:stretch>
                  </pic:blipFill>
                  <pic:spPr>
                    <a:xfrm>
                      <a:off x="0" y="0"/>
                      <a:ext cx="6071135" cy="3291291"/>
                    </a:xfrm>
                    <a:prstGeom prst="rect">
                      <a:avLst/>
                    </a:prstGeom>
                  </pic:spPr>
                </pic:pic>
              </a:graphicData>
            </a:graphic>
          </wp:inline>
        </w:drawing>
      </w:r>
    </w:p>
    <w:p w:rsidR="00E45FFA" w:rsidRDefault="00E45FFA" w:rsidP="00E85AE9">
      <w:pPr>
        <w:spacing w:line="240" w:lineRule="auto"/>
        <w:ind w:firstLine="708"/>
        <w:mirrorIndents/>
        <w:jc w:val="center"/>
        <w:rPr>
          <w:szCs w:val="28"/>
        </w:rPr>
      </w:pPr>
      <w:r w:rsidRPr="004C21FA">
        <w:rPr>
          <w:szCs w:val="28"/>
        </w:rPr>
        <w:t>Рисунок</w:t>
      </w:r>
      <w:r w:rsidR="00E85AE9">
        <w:rPr>
          <w:szCs w:val="28"/>
        </w:rPr>
        <w:t xml:space="preserve"> 6 –</w:t>
      </w:r>
      <w:r w:rsidRPr="004C21FA">
        <w:rPr>
          <w:szCs w:val="28"/>
        </w:rPr>
        <w:t xml:space="preserve"> </w:t>
      </w:r>
      <w:r w:rsidR="008558F2" w:rsidRPr="004C21FA">
        <w:rPr>
          <w:szCs w:val="28"/>
        </w:rPr>
        <w:t>Принц</w:t>
      </w:r>
      <w:r w:rsidR="003305A3">
        <w:rPr>
          <w:szCs w:val="28"/>
        </w:rPr>
        <w:t xml:space="preserve">ипиальная схема </w:t>
      </w:r>
      <w:r w:rsidR="00DF1E9C">
        <w:rPr>
          <w:szCs w:val="28"/>
        </w:rPr>
        <w:t>десегрегации</w:t>
      </w:r>
      <w:r w:rsidR="003305A3">
        <w:rPr>
          <w:szCs w:val="28"/>
        </w:rPr>
        <w:t xml:space="preserve"> </w:t>
      </w:r>
      <w:r w:rsidR="00EE7EAA">
        <w:rPr>
          <w:szCs w:val="28"/>
        </w:rPr>
        <w:t xml:space="preserve">плановой </w:t>
      </w:r>
      <w:r w:rsidR="003305A3">
        <w:rPr>
          <w:szCs w:val="28"/>
        </w:rPr>
        <w:t>информации</w:t>
      </w:r>
      <w:r w:rsidR="008558F2" w:rsidRPr="004C21FA">
        <w:rPr>
          <w:szCs w:val="28"/>
        </w:rPr>
        <w:t xml:space="preserve"> на различных интервалах </w:t>
      </w:r>
      <w:r w:rsidR="00E85AE9" w:rsidRPr="004C21FA">
        <w:rPr>
          <w:szCs w:val="28"/>
        </w:rPr>
        <w:t xml:space="preserve">планирования и </w:t>
      </w:r>
      <w:r w:rsidR="00E85AE9">
        <w:rPr>
          <w:szCs w:val="28"/>
        </w:rPr>
        <w:t>агрегирования</w:t>
      </w:r>
      <w:r w:rsidR="008558F2" w:rsidRPr="004C21FA">
        <w:rPr>
          <w:szCs w:val="28"/>
        </w:rPr>
        <w:t xml:space="preserve"> </w:t>
      </w:r>
      <w:r w:rsidR="00EE7EAA">
        <w:rPr>
          <w:szCs w:val="28"/>
        </w:rPr>
        <w:t xml:space="preserve">отчетной информации </w:t>
      </w:r>
      <w:r w:rsidR="003305A3">
        <w:rPr>
          <w:szCs w:val="28"/>
        </w:rPr>
        <w:t>на основе первичной информации</w:t>
      </w:r>
      <w:r w:rsidR="004C21FA" w:rsidRPr="004C21FA">
        <w:rPr>
          <w:szCs w:val="28"/>
        </w:rPr>
        <w:t xml:space="preserve"> о состоянии выполнения работ</w:t>
      </w:r>
    </w:p>
    <w:p w:rsidR="00E85AE9" w:rsidRPr="004C21FA" w:rsidRDefault="00E85AE9" w:rsidP="00E85AE9">
      <w:pPr>
        <w:spacing w:line="240" w:lineRule="auto"/>
        <w:ind w:firstLine="708"/>
        <w:mirrorIndents/>
        <w:jc w:val="center"/>
        <w:rPr>
          <w:szCs w:val="28"/>
        </w:rPr>
      </w:pPr>
    </w:p>
    <w:p w:rsidR="000A0B56" w:rsidRPr="00E85AE9" w:rsidRDefault="000A0B56" w:rsidP="000A0B56">
      <w:pPr>
        <w:ind w:firstLine="708"/>
        <w:mirrorIndents/>
        <w:rPr>
          <w:b/>
          <w:szCs w:val="28"/>
        </w:rPr>
      </w:pPr>
      <w:r w:rsidRPr="00E85AE9">
        <w:rPr>
          <w:b/>
          <w:szCs w:val="28"/>
        </w:rPr>
        <w:t>АРМ</w:t>
      </w:r>
      <w:r w:rsidR="007520F5" w:rsidRPr="00E85AE9">
        <w:rPr>
          <w:b/>
          <w:szCs w:val="28"/>
        </w:rPr>
        <w:t xml:space="preserve"> «Инженера</w:t>
      </w:r>
      <w:r w:rsidRPr="00E85AE9">
        <w:rPr>
          <w:b/>
          <w:szCs w:val="28"/>
        </w:rPr>
        <w:t xml:space="preserve"> ПТО</w:t>
      </w:r>
      <w:r w:rsidR="007520F5" w:rsidRPr="00E85AE9">
        <w:rPr>
          <w:b/>
          <w:szCs w:val="28"/>
        </w:rPr>
        <w:t>»</w:t>
      </w:r>
      <w:r w:rsidRPr="00E85AE9">
        <w:rPr>
          <w:b/>
          <w:szCs w:val="28"/>
        </w:rPr>
        <w:t>.</w:t>
      </w:r>
    </w:p>
    <w:p w:rsidR="000A0B56" w:rsidRDefault="006A5F7E" w:rsidP="000A0B56">
      <w:pPr>
        <w:ind w:firstLine="708"/>
        <w:mirrorIndents/>
        <w:rPr>
          <w:szCs w:val="28"/>
        </w:rPr>
      </w:pPr>
      <w:r>
        <w:rPr>
          <w:b/>
          <w:szCs w:val="28"/>
        </w:rPr>
        <w:t xml:space="preserve">Задача </w:t>
      </w:r>
      <w:r w:rsidR="000A0B56">
        <w:rPr>
          <w:szCs w:val="28"/>
        </w:rPr>
        <w:t xml:space="preserve">Формирование базы данных объемов работ и материальных ресурсов по объекту строительства. </w:t>
      </w:r>
    </w:p>
    <w:p w:rsidR="00E85AE9" w:rsidRPr="002779A8" w:rsidRDefault="006A5F7E" w:rsidP="000A0B56">
      <w:pPr>
        <w:ind w:firstLine="708"/>
        <w:mirrorIndents/>
        <w:rPr>
          <w:b/>
          <w:szCs w:val="28"/>
        </w:rPr>
      </w:pPr>
      <w:r w:rsidRPr="002779A8">
        <w:rPr>
          <w:b/>
          <w:szCs w:val="28"/>
        </w:rPr>
        <w:t>Алгоритм:</w:t>
      </w:r>
    </w:p>
    <w:p w:rsidR="00E85AE9" w:rsidRDefault="000A0B56" w:rsidP="000A0B56">
      <w:pPr>
        <w:ind w:firstLine="708"/>
        <w:mirrorIndents/>
        <w:rPr>
          <w:szCs w:val="28"/>
        </w:rPr>
      </w:pPr>
      <w:r>
        <w:rPr>
          <w:szCs w:val="28"/>
        </w:rPr>
        <w:lastRenderedPageBreak/>
        <w:t xml:space="preserve">1) регистрация (с одновременной </w:t>
      </w:r>
      <w:r w:rsidR="00E85AE9">
        <w:rPr>
          <w:szCs w:val="28"/>
        </w:rPr>
        <w:t>архивацией) проектной</w:t>
      </w:r>
      <w:r>
        <w:rPr>
          <w:szCs w:val="28"/>
        </w:rPr>
        <w:t xml:space="preserve"> и рабочей документации; внесение информации об объемах работ с различной степенью детализации; ввод информации о потребности в материалах и конструкциях из спецификаций к рабочим чертежам;</w:t>
      </w:r>
    </w:p>
    <w:p w:rsidR="000A0B56" w:rsidRDefault="000A0B56" w:rsidP="000A0B56">
      <w:pPr>
        <w:ind w:firstLine="708"/>
        <w:mirrorIndents/>
        <w:rPr>
          <w:szCs w:val="28"/>
        </w:rPr>
      </w:pPr>
      <w:r>
        <w:rPr>
          <w:szCs w:val="28"/>
        </w:rPr>
        <w:t xml:space="preserve"> 2) внесение изменений в рабочие чертежи в процессе строительства с одновременной корректировкой объемов работ и материальных ресурсов. </w:t>
      </w:r>
    </w:p>
    <w:p w:rsidR="000A0B56" w:rsidRDefault="00C02465" w:rsidP="000A0B56">
      <w:pPr>
        <w:ind w:firstLine="708"/>
        <w:mirrorIndents/>
        <w:rPr>
          <w:szCs w:val="28"/>
        </w:rPr>
      </w:pPr>
      <w:r w:rsidRPr="00BF01D5">
        <w:rPr>
          <w:b/>
          <w:szCs w:val="28"/>
        </w:rPr>
        <w:t>Задача</w:t>
      </w:r>
      <w:r>
        <w:rPr>
          <w:b/>
          <w:szCs w:val="28"/>
        </w:rPr>
        <w:t>:</w:t>
      </w:r>
      <w:r w:rsidRPr="00BF01D5">
        <w:rPr>
          <w:b/>
          <w:szCs w:val="28"/>
        </w:rPr>
        <w:t xml:space="preserve"> </w:t>
      </w:r>
      <w:r>
        <w:rPr>
          <w:szCs w:val="28"/>
        </w:rPr>
        <w:t>Формирование</w:t>
      </w:r>
      <w:r w:rsidR="000A0B56">
        <w:rPr>
          <w:szCs w:val="28"/>
        </w:rPr>
        <w:t xml:space="preserve"> и расчет ОТМ </w:t>
      </w:r>
      <w:r w:rsidR="000A0B56" w:rsidRPr="00B374EA">
        <w:rPr>
          <w:szCs w:val="28"/>
        </w:rPr>
        <w:t xml:space="preserve">строительства объекта </w:t>
      </w:r>
      <w:r w:rsidR="00B374EA" w:rsidRPr="00B374EA">
        <w:rPr>
          <w:szCs w:val="28"/>
        </w:rPr>
        <w:t>в среде ИСУ «</w:t>
      </w:r>
      <w:proofErr w:type="spellStart"/>
      <w:r w:rsidR="00B374EA" w:rsidRPr="00B374EA">
        <w:rPr>
          <w:szCs w:val="28"/>
        </w:rPr>
        <w:t>Строительсто</w:t>
      </w:r>
      <w:proofErr w:type="spellEnd"/>
      <w:r w:rsidR="00B374EA" w:rsidRPr="00B374EA">
        <w:rPr>
          <w:szCs w:val="28"/>
        </w:rPr>
        <w:t xml:space="preserve">» или </w:t>
      </w:r>
      <w:r w:rsidR="000A0B56" w:rsidRPr="00B374EA">
        <w:rPr>
          <w:szCs w:val="28"/>
        </w:rPr>
        <w:t xml:space="preserve">с использованием </w:t>
      </w:r>
      <w:r w:rsidR="000A0B56" w:rsidRPr="00B374EA">
        <w:rPr>
          <w:szCs w:val="28"/>
          <w:lang w:val="en-US"/>
        </w:rPr>
        <w:t>Microsoft</w:t>
      </w:r>
      <w:r w:rsidR="000A0B56" w:rsidRPr="00B374EA">
        <w:rPr>
          <w:szCs w:val="28"/>
        </w:rPr>
        <w:t xml:space="preserve"> </w:t>
      </w:r>
      <w:r w:rsidRPr="00B374EA">
        <w:rPr>
          <w:szCs w:val="28"/>
          <w:lang w:val="en-US"/>
        </w:rPr>
        <w:t>Project</w:t>
      </w:r>
      <w:r w:rsidRPr="00B374EA">
        <w:rPr>
          <w:szCs w:val="28"/>
        </w:rPr>
        <w:t xml:space="preserve"> (</w:t>
      </w:r>
      <w:r>
        <w:rPr>
          <w:szCs w:val="28"/>
        </w:rPr>
        <w:t>Приложение</w:t>
      </w:r>
      <w:r w:rsidR="00E85AE9">
        <w:rPr>
          <w:szCs w:val="28"/>
        </w:rPr>
        <w:t xml:space="preserve"> 1</w:t>
      </w:r>
      <w:r w:rsidR="004679AD">
        <w:rPr>
          <w:szCs w:val="28"/>
        </w:rPr>
        <w:t>.1</w:t>
      </w:r>
      <w:r w:rsidR="000A0B56" w:rsidRPr="00B374EA">
        <w:rPr>
          <w:szCs w:val="28"/>
        </w:rPr>
        <w:t>)</w:t>
      </w:r>
    </w:p>
    <w:p w:rsidR="000A0B56" w:rsidRDefault="004C77F9" w:rsidP="000A0B56">
      <w:pPr>
        <w:ind w:firstLine="708"/>
        <w:mirrorIndents/>
        <w:rPr>
          <w:szCs w:val="28"/>
        </w:rPr>
      </w:pPr>
      <w:r w:rsidRPr="002779A8">
        <w:rPr>
          <w:b/>
          <w:szCs w:val="28"/>
        </w:rPr>
        <w:t>Алгоритм</w:t>
      </w:r>
      <w:r w:rsidR="000A0B56" w:rsidRPr="002779A8">
        <w:rPr>
          <w:b/>
          <w:szCs w:val="28"/>
        </w:rPr>
        <w:t>:</w:t>
      </w:r>
      <w:r w:rsidR="000A0B56">
        <w:rPr>
          <w:szCs w:val="28"/>
        </w:rPr>
        <w:t xml:space="preserve"> </w:t>
      </w:r>
      <w:r w:rsidR="006A5F7E">
        <w:rPr>
          <w:szCs w:val="28"/>
        </w:rPr>
        <w:t xml:space="preserve">на основании БД </w:t>
      </w:r>
      <w:r w:rsidR="006A5F7E" w:rsidRPr="006A5F7E">
        <w:rPr>
          <w:szCs w:val="28"/>
        </w:rPr>
        <w:t>объемов раб</w:t>
      </w:r>
      <w:r w:rsidR="006A5F7E">
        <w:rPr>
          <w:szCs w:val="28"/>
        </w:rPr>
        <w:t xml:space="preserve">от и материальных ресурсов </w:t>
      </w:r>
      <w:r>
        <w:rPr>
          <w:szCs w:val="28"/>
        </w:rPr>
        <w:t xml:space="preserve">осуществляется </w:t>
      </w:r>
      <w:r w:rsidR="000A0B56">
        <w:rPr>
          <w:szCs w:val="28"/>
        </w:rPr>
        <w:t>разработка исходной организационно-технологической модели строительства объекта, расчет и оптимизация КП по времени при ограничениях на финансовые ресурсы; (</w:t>
      </w:r>
      <w:r w:rsidR="00C02465">
        <w:rPr>
          <w:szCs w:val="28"/>
        </w:rPr>
        <w:t>рис.</w:t>
      </w:r>
      <w:r w:rsidR="000A0B56" w:rsidRPr="00C02465">
        <w:rPr>
          <w:szCs w:val="28"/>
        </w:rPr>
        <w:t xml:space="preserve"> 6</w:t>
      </w:r>
      <w:r w:rsidR="000A0B56">
        <w:rPr>
          <w:szCs w:val="28"/>
        </w:rPr>
        <w:t>).</w:t>
      </w:r>
    </w:p>
    <w:p w:rsidR="000A0B56" w:rsidRPr="0099083A" w:rsidRDefault="000A0B56" w:rsidP="00C02465">
      <w:pPr>
        <w:pStyle w:val="a5"/>
        <w:tabs>
          <w:tab w:val="left" w:pos="284"/>
        </w:tabs>
        <w:ind w:left="0"/>
        <w:mirrorIndents/>
        <w:rPr>
          <w:szCs w:val="28"/>
        </w:rPr>
      </w:pPr>
      <w:r w:rsidRPr="0099083A">
        <w:rPr>
          <w:szCs w:val="28"/>
        </w:rPr>
        <w:t>При разработке</w:t>
      </w:r>
      <w:r w:rsidR="007A4A3B">
        <w:rPr>
          <w:szCs w:val="28"/>
        </w:rPr>
        <w:t xml:space="preserve"> ОТМ следует учитывать </w:t>
      </w:r>
      <w:r w:rsidR="00C02465">
        <w:rPr>
          <w:szCs w:val="28"/>
        </w:rPr>
        <w:t>следующие</w:t>
      </w:r>
      <w:r w:rsidRPr="0099083A">
        <w:rPr>
          <w:szCs w:val="28"/>
        </w:rPr>
        <w:t xml:space="preserve"> ограничения:</w:t>
      </w:r>
    </w:p>
    <w:p w:rsidR="000A0B56" w:rsidRPr="0099083A" w:rsidRDefault="000A0B56" w:rsidP="00C02465">
      <w:pPr>
        <w:pStyle w:val="a5"/>
        <w:numPr>
          <w:ilvl w:val="0"/>
          <w:numId w:val="7"/>
        </w:numPr>
        <w:tabs>
          <w:tab w:val="left" w:pos="284"/>
        </w:tabs>
        <w:ind w:left="0" w:firstLine="851"/>
        <w:mirrorIndents/>
        <w:rPr>
          <w:szCs w:val="28"/>
        </w:rPr>
      </w:pPr>
      <w:r w:rsidRPr="0099083A">
        <w:rPr>
          <w:szCs w:val="28"/>
        </w:rPr>
        <w:t>на сроки строительства – в соответствии с контрактом;</w:t>
      </w:r>
    </w:p>
    <w:p w:rsidR="000A0B56" w:rsidRPr="0099083A" w:rsidRDefault="000A0B56" w:rsidP="00C02465">
      <w:pPr>
        <w:pStyle w:val="a5"/>
        <w:numPr>
          <w:ilvl w:val="0"/>
          <w:numId w:val="7"/>
        </w:numPr>
        <w:tabs>
          <w:tab w:val="left" w:pos="284"/>
        </w:tabs>
        <w:ind w:left="0" w:firstLine="851"/>
        <w:mirrorIndents/>
        <w:rPr>
          <w:szCs w:val="28"/>
        </w:rPr>
      </w:pPr>
      <w:r w:rsidRPr="0099083A">
        <w:rPr>
          <w:szCs w:val="28"/>
        </w:rPr>
        <w:t>на сроки перебазирования на объе</w:t>
      </w:r>
      <w:proofErr w:type="gramStart"/>
      <w:r w:rsidRPr="0099083A">
        <w:rPr>
          <w:szCs w:val="28"/>
        </w:rPr>
        <w:t>кт стр</w:t>
      </w:r>
      <w:proofErr w:type="gramEnd"/>
      <w:r w:rsidRPr="0099083A">
        <w:rPr>
          <w:szCs w:val="28"/>
        </w:rPr>
        <w:t>оительных машин;</w:t>
      </w:r>
    </w:p>
    <w:p w:rsidR="000A0B56" w:rsidRPr="0099083A" w:rsidRDefault="000A0B56" w:rsidP="00C02465">
      <w:pPr>
        <w:pStyle w:val="a5"/>
        <w:numPr>
          <w:ilvl w:val="0"/>
          <w:numId w:val="7"/>
        </w:numPr>
        <w:tabs>
          <w:tab w:val="left" w:pos="284"/>
        </w:tabs>
        <w:ind w:left="0" w:firstLine="851"/>
        <w:mirrorIndents/>
        <w:rPr>
          <w:szCs w:val="28"/>
        </w:rPr>
      </w:pPr>
      <w:r w:rsidRPr="0099083A">
        <w:rPr>
          <w:szCs w:val="28"/>
        </w:rPr>
        <w:t>на сроки изготовления заказных изделий и конструкций;</w:t>
      </w:r>
    </w:p>
    <w:p w:rsidR="000A0B56" w:rsidRPr="0099083A" w:rsidRDefault="000A0B56" w:rsidP="00C02465">
      <w:pPr>
        <w:pStyle w:val="a5"/>
        <w:numPr>
          <w:ilvl w:val="0"/>
          <w:numId w:val="7"/>
        </w:numPr>
        <w:tabs>
          <w:tab w:val="left" w:pos="284"/>
        </w:tabs>
        <w:ind w:left="0" w:firstLine="851"/>
        <w:mirrorIndents/>
        <w:rPr>
          <w:szCs w:val="28"/>
        </w:rPr>
      </w:pPr>
      <w:r w:rsidRPr="0099083A">
        <w:rPr>
          <w:szCs w:val="28"/>
        </w:rPr>
        <w:t>на сезонный характер производства работ, что может повлиять на изменение сроков их производства, либо  необходимость применения специальных технологий и как следствие увеличения себестоимости строительства;</w:t>
      </w:r>
    </w:p>
    <w:p w:rsidR="000A0B56" w:rsidRDefault="000A0B56" w:rsidP="00C02465">
      <w:pPr>
        <w:pStyle w:val="a5"/>
        <w:numPr>
          <w:ilvl w:val="0"/>
          <w:numId w:val="7"/>
        </w:numPr>
        <w:tabs>
          <w:tab w:val="left" w:pos="284"/>
        </w:tabs>
        <w:ind w:left="0" w:firstLine="851"/>
        <w:mirrorIndents/>
        <w:rPr>
          <w:szCs w:val="28"/>
        </w:rPr>
      </w:pPr>
      <w:r w:rsidRPr="0099083A">
        <w:rPr>
          <w:szCs w:val="28"/>
        </w:rPr>
        <w:t>технологические перерывы в процессе производства работ, например, для учета времени  схватывания бетона.</w:t>
      </w:r>
    </w:p>
    <w:p w:rsidR="005F0E51" w:rsidRDefault="00DE3B5A" w:rsidP="00C02465">
      <w:pPr>
        <w:mirrorIndents/>
        <w:rPr>
          <w:szCs w:val="28"/>
        </w:rPr>
      </w:pPr>
      <w:r>
        <w:rPr>
          <w:szCs w:val="28"/>
        </w:rPr>
        <w:t>В процессе строительства объекта</w:t>
      </w:r>
      <w:r w:rsidR="002D3C90">
        <w:rPr>
          <w:szCs w:val="28"/>
        </w:rPr>
        <w:t xml:space="preserve"> обеспечивается интерфейс между БД объемов </w:t>
      </w:r>
      <w:r w:rsidR="00827AB3">
        <w:rPr>
          <w:szCs w:val="28"/>
        </w:rPr>
        <w:t>работ и материальных ресурсов ИСУ</w:t>
      </w:r>
      <w:r w:rsidR="002D3C90">
        <w:rPr>
          <w:szCs w:val="28"/>
        </w:rPr>
        <w:t xml:space="preserve"> «Строительство</w:t>
      </w:r>
      <w:r w:rsidR="00B22CE5">
        <w:rPr>
          <w:szCs w:val="28"/>
        </w:rPr>
        <w:t xml:space="preserve">» и </w:t>
      </w:r>
      <w:r w:rsidR="000966F4">
        <w:rPr>
          <w:szCs w:val="28"/>
          <w:lang w:val="en-US"/>
        </w:rPr>
        <w:t>MS</w:t>
      </w:r>
      <w:r w:rsidR="000966F4" w:rsidRPr="00A7179C">
        <w:rPr>
          <w:szCs w:val="28"/>
        </w:rPr>
        <w:t xml:space="preserve"> </w:t>
      </w:r>
      <w:r w:rsidR="000966F4">
        <w:rPr>
          <w:szCs w:val="28"/>
          <w:lang w:val="en-US"/>
        </w:rPr>
        <w:t>Project</w:t>
      </w:r>
      <w:r w:rsidR="000966F4">
        <w:rPr>
          <w:szCs w:val="28"/>
        </w:rPr>
        <w:t xml:space="preserve"> </w:t>
      </w:r>
      <w:r w:rsidR="00704757">
        <w:rPr>
          <w:szCs w:val="28"/>
        </w:rPr>
        <w:t xml:space="preserve">путем </w:t>
      </w:r>
      <w:r w:rsidR="0000430B">
        <w:rPr>
          <w:szCs w:val="28"/>
        </w:rPr>
        <w:t>обмена информацией посредством «</w:t>
      </w:r>
      <w:r w:rsidR="00C02465">
        <w:rPr>
          <w:szCs w:val="28"/>
        </w:rPr>
        <w:t>шлюзовой» таблицы</w:t>
      </w:r>
      <w:r>
        <w:rPr>
          <w:szCs w:val="28"/>
        </w:rPr>
        <w:t xml:space="preserve"> </w:t>
      </w:r>
      <w:r>
        <w:rPr>
          <w:szCs w:val="28"/>
          <w:lang w:val="en-US"/>
        </w:rPr>
        <w:t>EX</w:t>
      </w:r>
      <w:proofErr w:type="gramStart"/>
      <w:r>
        <w:rPr>
          <w:szCs w:val="28"/>
        </w:rPr>
        <w:t>С</w:t>
      </w:r>
      <w:proofErr w:type="gramEnd"/>
      <w:r>
        <w:rPr>
          <w:szCs w:val="28"/>
          <w:lang w:val="en-US"/>
        </w:rPr>
        <w:t>EL</w:t>
      </w:r>
      <w:r>
        <w:rPr>
          <w:szCs w:val="28"/>
        </w:rPr>
        <w:t>.</w:t>
      </w:r>
      <w:r w:rsidR="00527BE0">
        <w:rPr>
          <w:szCs w:val="28"/>
        </w:rPr>
        <w:t xml:space="preserve"> На основании КП и БД объемов работ и материальных ресурсов осуществляется разработка комплектовочной ведомости МР </w:t>
      </w:r>
      <w:proofErr w:type="gramStart"/>
      <w:r w:rsidR="00527BE0">
        <w:rPr>
          <w:szCs w:val="28"/>
        </w:rPr>
        <w:t>на</w:t>
      </w:r>
      <w:proofErr w:type="gramEnd"/>
      <w:r w:rsidR="00527BE0">
        <w:rPr>
          <w:szCs w:val="28"/>
        </w:rPr>
        <w:t xml:space="preserve"> в разрезе учетных этапов и конструктивных элементов</w:t>
      </w:r>
      <w:r w:rsidR="005F0E51">
        <w:rPr>
          <w:szCs w:val="28"/>
        </w:rPr>
        <w:t>.</w:t>
      </w:r>
      <w:r w:rsidR="00552706">
        <w:rPr>
          <w:szCs w:val="28"/>
        </w:rPr>
        <w:t xml:space="preserve"> </w:t>
      </w:r>
      <w:r w:rsidR="005F0E51">
        <w:rPr>
          <w:szCs w:val="28"/>
        </w:rPr>
        <w:t>(</w:t>
      </w:r>
      <w:r w:rsidR="005F0E51" w:rsidRPr="002779A8">
        <w:rPr>
          <w:szCs w:val="28"/>
        </w:rPr>
        <w:t>Приложение</w:t>
      </w:r>
      <w:r w:rsidR="00C02465" w:rsidRPr="002779A8">
        <w:rPr>
          <w:szCs w:val="28"/>
        </w:rPr>
        <w:t xml:space="preserve"> 2</w:t>
      </w:r>
      <w:r w:rsidR="005F0E51" w:rsidRPr="002779A8">
        <w:rPr>
          <w:szCs w:val="28"/>
        </w:rPr>
        <w:t>).</w:t>
      </w:r>
    </w:p>
    <w:p w:rsidR="000A0B56" w:rsidRDefault="00FA3C09" w:rsidP="000A0B56">
      <w:pPr>
        <w:ind w:firstLine="708"/>
        <w:mirrorIndents/>
        <w:rPr>
          <w:szCs w:val="28"/>
        </w:rPr>
      </w:pPr>
      <w:r>
        <w:rPr>
          <w:szCs w:val="28"/>
        </w:rPr>
        <w:lastRenderedPageBreak/>
        <w:t xml:space="preserve">На основании комплектовочной ведомости </w:t>
      </w:r>
      <w:r w:rsidR="00C23516">
        <w:rPr>
          <w:szCs w:val="28"/>
        </w:rPr>
        <w:t xml:space="preserve">осуществляется набор МР по КЭ на заданный период планирования </w:t>
      </w:r>
      <w:r w:rsidR="00D050E7">
        <w:rPr>
          <w:szCs w:val="28"/>
        </w:rPr>
        <w:t>и ф</w:t>
      </w:r>
      <w:r>
        <w:rPr>
          <w:szCs w:val="28"/>
        </w:rPr>
        <w:t xml:space="preserve">ормирование заявок на поставку МР </w:t>
      </w:r>
      <w:r w:rsidR="00FB7184">
        <w:rPr>
          <w:szCs w:val="28"/>
        </w:rPr>
        <w:t>(</w:t>
      </w:r>
      <w:r w:rsidR="00D050E7" w:rsidRPr="00C02465">
        <w:rPr>
          <w:szCs w:val="28"/>
        </w:rPr>
        <w:t>Приложение</w:t>
      </w:r>
      <w:r w:rsidR="00C02465" w:rsidRPr="00C02465">
        <w:rPr>
          <w:szCs w:val="28"/>
        </w:rPr>
        <w:t xml:space="preserve"> </w:t>
      </w:r>
      <w:r w:rsidR="00FB7184">
        <w:rPr>
          <w:szCs w:val="28"/>
        </w:rPr>
        <w:t>1.</w:t>
      </w:r>
      <w:r w:rsidR="00C02465" w:rsidRPr="00C02465">
        <w:rPr>
          <w:szCs w:val="28"/>
        </w:rPr>
        <w:t>4</w:t>
      </w:r>
      <w:r w:rsidR="00D050E7" w:rsidRPr="00F22219">
        <w:rPr>
          <w:szCs w:val="28"/>
        </w:rPr>
        <w:t>)</w:t>
      </w:r>
      <w:r w:rsidR="00D050E7">
        <w:rPr>
          <w:szCs w:val="28"/>
        </w:rPr>
        <w:t xml:space="preserve"> </w:t>
      </w:r>
      <w:r>
        <w:rPr>
          <w:szCs w:val="28"/>
        </w:rPr>
        <w:t>и заказов на изготовление деталей и изделий</w:t>
      </w:r>
      <w:r w:rsidRPr="00F22219">
        <w:rPr>
          <w:szCs w:val="28"/>
        </w:rPr>
        <w:t>.</w:t>
      </w:r>
      <w:r>
        <w:rPr>
          <w:szCs w:val="28"/>
        </w:rPr>
        <w:t xml:space="preserve"> </w:t>
      </w:r>
      <w:r w:rsidR="00FB7184" w:rsidRPr="00C02465">
        <w:rPr>
          <w:szCs w:val="28"/>
        </w:rPr>
        <w:t>(</w:t>
      </w:r>
      <w:r w:rsidR="00FB7184">
        <w:rPr>
          <w:szCs w:val="28"/>
        </w:rPr>
        <w:t>Приложение</w:t>
      </w:r>
      <w:r w:rsidR="00C02465">
        <w:rPr>
          <w:szCs w:val="28"/>
        </w:rPr>
        <w:t xml:space="preserve"> </w:t>
      </w:r>
      <w:r w:rsidR="00FB7184">
        <w:rPr>
          <w:szCs w:val="28"/>
        </w:rPr>
        <w:t>1.</w:t>
      </w:r>
      <w:r w:rsidR="00C02465">
        <w:rPr>
          <w:szCs w:val="28"/>
        </w:rPr>
        <w:t>3</w:t>
      </w:r>
      <w:r w:rsidRPr="00F22219">
        <w:rPr>
          <w:szCs w:val="28"/>
        </w:rPr>
        <w:t>)</w:t>
      </w:r>
      <w:r w:rsidR="00D050E7">
        <w:rPr>
          <w:szCs w:val="28"/>
        </w:rPr>
        <w:t xml:space="preserve">. </w:t>
      </w:r>
      <w:r w:rsidR="000A0B56" w:rsidRPr="00FB7184">
        <w:rPr>
          <w:szCs w:val="28"/>
        </w:rPr>
        <w:t>Заявки и заказы реги</w:t>
      </w:r>
      <w:r w:rsidR="00A77320" w:rsidRPr="00FB7184">
        <w:rPr>
          <w:szCs w:val="28"/>
        </w:rPr>
        <w:t>стрируются в БД с указанием дат</w:t>
      </w:r>
      <w:r w:rsidR="000A0B56" w:rsidRPr="00FB7184">
        <w:rPr>
          <w:szCs w:val="28"/>
        </w:rPr>
        <w:t xml:space="preserve"> их создания</w:t>
      </w:r>
      <w:r w:rsidR="00A77320" w:rsidRPr="00FB7184">
        <w:rPr>
          <w:szCs w:val="28"/>
        </w:rPr>
        <w:t xml:space="preserve"> и закрытия, что позволяет руководителю </w:t>
      </w:r>
      <w:r w:rsidR="000A0B56" w:rsidRPr="00FB7184">
        <w:rPr>
          <w:szCs w:val="28"/>
        </w:rPr>
        <w:t xml:space="preserve"> выявлять</w:t>
      </w:r>
      <w:r w:rsidR="007A663D" w:rsidRPr="00FB7184">
        <w:rPr>
          <w:szCs w:val="28"/>
        </w:rPr>
        <w:t xml:space="preserve"> исполнителей</w:t>
      </w:r>
      <w:r w:rsidR="000A0B56" w:rsidRPr="00FB7184">
        <w:rPr>
          <w:szCs w:val="28"/>
        </w:rPr>
        <w:t xml:space="preserve">, нарушившие действующий регламент сроков их выполнения и оценить влияние этого на ход производства работ, а затем учесть при расчете </w:t>
      </w:r>
      <w:r w:rsidR="000A0B56" w:rsidRPr="00FB7184">
        <w:rPr>
          <w:szCs w:val="28"/>
          <w:lang w:val="en-US"/>
        </w:rPr>
        <w:t>KPI</w:t>
      </w:r>
      <w:r w:rsidR="000A0B56" w:rsidRPr="00FB7184">
        <w:rPr>
          <w:szCs w:val="28"/>
        </w:rPr>
        <w:t xml:space="preserve"> .</w:t>
      </w:r>
      <w:r w:rsidR="000A0B56">
        <w:rPr>
          <w:szCs w:val="28"/>
        </w:rPr>
        <w:t xml:space="preserve"> </w:t>
      </w:r>
    </w:p>
    <w:p w:rsidR="000A0B56" w:rsidRPr="00156563" w:rsidRDefault="00167985" w:rsidP="000A0B56">
      <w:pPr>
        <w:ind w:firstLine="708"/>
        <w:mirrorIndents/>
        <w:rPr>
          <w:szCs w:val="28"/>
        </w:rPr>
      </w:pPr>
      <w:r>
        <w:rPr>
          <w:szCs w:val="28"/>
        </w:rPr>
        <w:t>На основании КП разработанных по объектам строительства</w:t>
      </w:r>
      <w:r w:rsidR="00BB6645">
        <w:rPr>
          <w:szCs w:val="28"/>
        </w:rPr>
        <w:t xml:space="preserve"> возводимых строительной организацией</w:t>
      </w:r>
      <w:r>
        <w:rPr>
          <w:szCs w:val="28"/>
        </w:rPr>
        <w:t xml:space="preserve"> </w:t>
      </w:r>
      <w:r w:rsidR="004E3C37">
        <w:rPr>
          <w:szCs w:val="28"/>
        </w:rPr>
        <w:t>в</w:t>
      </w:r>
      <w:r w:rsidR="00BB6645">
        <w:rPr>
          <w:szCs w:val="28"/>
        </w:rPr>
        <w:t xml:space="preserve"> заданн</w:t>
      </w:r>
      <w:r w:rsidR="004E3C37">
        <w:rPr>
          <w:szCs w:val="28"/>
        </w:rPr>
        <w:t>ом</w:t>
      </w:r>
      <w:r w:rsidR="00BB6645">
        <w:rPr>
          <w:szCs w:val="28"/>
        </w:rPr>
        <w:t xml:space="preserve"> период</w:t>
      </w:r>
      <w:r w:rsidR="004E3C37">
        <w:rPr>
          <w:szCs w:val="28"/>
        </w:rPr>
        <w:t>е</w:t>
      </w:r>
      <w:r w:rsidR="00BB6645">
        <w:rPr>
          <w:szCs w:val="28"/>
        </w:rPr>
        <w:t xml:space="preserve"> планирования разрабатывается график</w:t>
      </w:r>
      <w:r w:rsidR="000A0B56" w:rsidRPr="00156563">
        <w:rPr>
          <w:szCs w:val="28"/>
        </w:rPr>
        <w:t xml:space="preserve"> работы строительных машин и механизмов</w:t>
      </w:r>
      <w:r w:rsidR="004E3C37">
        <w:rPr>
          <w:szCs w:val="28"/>
        </w:rPr>
        <w:t xml:space="preserve"> (</w:t>
      </w:r>
      <w:proofErr w:type="spellStart"/>
      <w:r w:rsidR="004E3C37">
        <w:rPr>
          <w:szCs w:val="28"/>
        </w:rPr>
        <w:t>СМиМ</w:t>
      </w:r>
      <w:proofErr w:type="spellEnd"/>
      <w:r w:rsidR="004E3C37">
        <w:rPr>
          <w:szCs w:val="28"/>
        </w:rPr>
        <w:t>)</w:t>
      </w:r>
      <w:r w:rsidR="000A0B56" w:rsidRPr="00156563">
        <w:rPr>
          <w:szCs w:val="28"/>
        </w:rPr>
        <w:t xml:space="preserve">. </w:t>
      </w:r>
    </w:p>
    <w:p w:rsidR="000A0B56" w:rsidRDefault="000A0B56" w:rsidP="000A0B56">
      <w:pPr>
        <w:ind w:firstLine="708"/>
        <w:mirrorIndents/>
        <w:rPr>
          <w:szCs w:val="28"/>
        </w:rPr>
      </w:pPr>
      <w:r>
        <w:rPr>
          <w:szCs w:val="28"/>
        </w:rPr>
        <w:t xml:space="preserve">Для решения данной задачи нами предлагается следующий алгоритм формирования графиков перебазирования </w:t>
      </w:r>
      <w:proofErr w:type="spellStart"/>
      <w:r>
        <w:rPr>
          <w:szCs w:val="28"/>
        </w:rPr>
        <w:t>СМиМ</w:t>
      </w:r>
      <w:proofErr w:type="spellEnd"/>
      <w:r>
        <w:rPr>
          <w:szCs w:val="28"/>
        </w:rPr>
        <w:t xml:space="preserve"> по объектам строительства с использованием  </w:t>
      </w:r>
      <w:r w:rsidRPr="00F734FB">
        <w:rPr>
          <w:szCs w:val="28"/>
          <w:lang w:val="en-US"/>
        </w:rPr>
        <w:t>Microsoft</w:t>
      </w:r>
      <w:r w:rsidRPr="00F734FB">
        <w:rPr>
          <w:szCs w:val="28"/>
        </w:rPr>
        <w:t xml:space="preserve"> </w:t>
      </w:r>
      <w:r w:rsidRPr="00F734FB">
        <w:rPr>
          <w:szCs w:val="28"/>
          <w:lang w:val="en-US"/>
        </w:rPr>
        <w:t>Project</w:t>
      </w:r>
      <w:r>
        <w:rPr>
          <w:szCs w:val="28"/>
        </w:rPr>
        <w:t>.</w:t>
      </w:r>
    </w:p>
    <w:p w:rsidR="000A0B56" w:rsidRPr="0014761F" w:rsidRDefault="000A0B56" w:rsidP="00AD50BE">
      <w:pPr>
        <w:pStyle w:val="a5"/>
        <w:numPr>
          <w:ilvl w:val="0"/>
          <w:numId w:val="8"/>
        </w:numPr>
        <w:ind w:left="0" w:firstLine="851"/>
        <w:mirrorIndents/>
        <w:rPr>
          <w:szCs w:val="28"/>
        </w:rPr>
      </w:pPr>
      <w:r w:rsidRPr="0014761F">
        <w:rPr>
          <w:szCs w:val="28"/>
        </w:rPr>
        <w:t xml:space="preserve">При разработке </w:t>
      </w:r>
      <w:r w:rsidR="00DF1E9C">
        <w:rPr>
          <w:szCs w:val="28"/>
        </w:rPr>
        <w:t>плана производства работ (</w:t>
      </w:r>
      <w:r w:rsidRPr="0014761F">
        <w:rPr>
          <w:szCs w:val="28"/>
        </w:rPr>
        <w:t>ППР</w:t>
      </w:r>
      <w:r w:rsidR="00DF1E9C">
        <w:rPr>
          <w:szCs w:val="28"/>
        </w:rPr>
        <w:t>)</w:t>
      </w:r>
      <w:r w:rsidRPr="0014761F">
        <w:rPr>
          <w:szCs w:val="28"/>
        </w:rPr>
        <w:t xml:space="preserve"> строительства конкретного объекта </w:t>
      </w:r>
      <w:r w:rsidR="0014761F" w:rsidRPr="0014761F">
        <w:rPr>
          <w:szCs w:val="28"/>
        </w:rPr>
        <w:t xml:space="preserve">осуществляется </w:t>
      </w:r>
      <w:r w:rsidRPr="0014761F">
        <w:rPr>
          <w:szCs w:val="28"/>
        </w:rPr>
        <w:t xml:space="preserve">определение требуемых характеристик </w:t>
      </w:r>
      <w:proofErr w:type="spellStart"/>
      <w:r w:rsidR="00092858">
        <w:rPr>
          <w:szCs w:val="28"/>
        </w:rPr>
        <w:t>СМиМ</w:t>
      </w:r>
      <w:proofErr w:type="spellEnd"/>
      <w:r w:rsidR="0014761F" w:rsidRPr="0014761F">
        <w:rPr>
          <w:szCs w:val="28"/>
        </w:rPr>
        <w:t xml:space="preserve"> </w:t>
      </w:r>
      <w:r w:rsidRPr="0014761F">
        <w:rPr>
          <w:szCs w:val="28"/>
        </w:rPr>
        <w:t>(например, для кранового оборудования это грузоподъемность, вылет стрелы и т.п.).</w:t>
      </w:r>
    </w:p>
    <w:p w:rsidR="000A0B56" w:rsidRPr="0099083A" w:rsidRDefault="000A0B56" w:rsidP="00AD50BE">
      <w:pPr>
        <w:pStyle w:val="a5"/>
        <w:numPr>
          <w:ilvl w:val="0"/>
          <w:numId w:val="8"/>
        </w:numPr>
        <w:ind w:left="0" w:firstLine="851"/>
        <w:mirrorIndents/>
        <w:rPr>
          <w:szCs w:val="28"/>
        </w:rPr>
      </w:pPr>
      <w:r>
        <w:rPr>
          <w:szCs w:val="28"/>
        </w:rPr>
        <w:t>Строительные машины и</w:t>
      </w:r>
      <w:r w:rsidRPr="0099083A">
        <w:rPr>
          <w:szCs w:val="28"/>
        </w:rPr>
        <w:t xml:space="preserve">  механизмы привязываются к соответствующим видам работ или конструктивным элементам, в общем случае они могут привязывать</w:t>
      </w:r>
      <w:r w:rsidR="004E3C37">
        <w:rPr>
          <w:szCs w:val="28"/>
        </w:rPr>
        <w:t xml:space="preserve">ся к учетному этапу или </w:t>
      </w:r>
      <w:r w:rsidRPr="0099083A">
        <w:rPr>
          <w:szCs w:val="28"/>
        </w:rPr>
        <w:t xml:space="preserve"> объекту</w:t>
      </w:r>
      <w:r w:rsidR="0014761F">
        <w:rPr>
          <w:szCs w:val="28"/>
        </w:rPr>
        <w:t xml:space="preserve"> </w:t>
      </w:r>
      <w:r w:rsidR="0014761F" w:rsidRPr="0099083A">
        <w:rPr>
          <w:szCs w:val="28"/>
        </w:rPr>
        <w:t>в  целом</w:t>
      </w:r>
      <w:r w:rsidRPr="0099083A">
        <w:rPr>
          <w:szCs w:val="28"/>
        </w:rPr>
        <w:t>.</w:t>
      </w:r>
    </w:p>
    <w:p w:rsidR="000A0B56" w:rsidRPr="0099083A" w:rsidRDefault="000A0B56" w:rsidP="00AD50BE">
      <w:pPr>
        <w:pStyle w:val="a5"/>
        <w:numPr>
          <w:ilvl w:val="0"/>
          <w:numId w:val="8"/>
        </w:numPr>
        <w:ind w:left="0" w:firstLine="851"/>
        <w:mirrorIndents/>
        <w:rPr>
          <w:szCs w:val="28"/>
        </w:rPr>
      </w:pPr>
      <w:r w:rsidRPr="0099083A">
        <w:rPr>
          <w:szCs w:val="28"/>
        </w:rPr>
        <w:t>Строительные машины и механизмы должны быт</w:t>
      </w:r>
      <w:r w:rsidR="004679AD">
        <w:rPr>
          <w:szCs w:val="28"/>
        </w:rPr>
        <w:t>ь перебазированы к началу работ,</w:t>
      </w:r>
      <w:r w:rsidRPr="0099083A">
        <w:rPr>
          <w:szCs w:val="28"/>
        </w:rPr>
        <w:t xml:space="preserve"> соответствующих КЭ и УЭ. Так</w:t>
      </w:r>
      <w:r w:rsidR="004679AD">
        <w:rPr>
          <w:szCs w:val="28"/>
        </w:rPr>
        <w:t xml:space="preserve">им образом, по каждому объекту </w:t>
      </w:r>
      <w:r w:rsidRPr="0099083A">
        <w:rPr>
          <w:szCs w:val="28"/>
        </w:rPr>
        <w:t>определяется так называемая «</w:t>
      </w:r>
      <w:r w:rsidR="004679AD" w:rsidRPr="0099083A">
        <w:rPr>
          <w:szCs w:val="28"/>
        </w:rPr>
        <w:t>нормативная» потребность</w:t>
      </w:r>
      <w:r w:rsidRPr="0099083A">
        <w:rPr>
          <w:szCs w:val="28"/>
        </w:rPr>
        <w:t xml:space="preserve"> в строительных машинах и механизмах</w:t>
      </w:r>
      <w:r w:rsidR="00377EAA">
        <w:rPr>
          <w:szCs w:val="28"/>
        </w:rPr>
        <w:t xml:space="preserve"> и требуемые сроки их перебазирования на тот или иной объект</w:t>
      </w:r>
      <w:r w:rsidRPr="0099083A">
        <w:rPr>
          <w:szCs w:val="28"/>
        </w:rPr>
        <w:t>.</w:t>
      </w:r>
    </w:p>
    <w:p w:rsidR="000A0B56" w:rsidRPr="0099083A" w:rsidRDefault="000A0B56" w:rsidP="00AD50BE">
      <w:pPr>
        <w:pStyle w:val="a5"/>
        <w:numPr>
          <w:ilvl w:val="0"/>
          <w:numId w:val="8"/>
        </w:numPr>
        <w:ind w:left="0" w:firstLine="851"/>
        <w:mirrorIndents/>
        <w:rPr>
          <w:szCs w:val="28"/>
        </w:rPr>
      </w:pPr>
      <w:r w:rsidRPr="0099083A">
        <w:rPr>
          <w:szCs w:val="28"/>
        </w:rPr>
        <w:lastRenderedPageBreak/>
        <w:t xml:space="preserve">На основании данных «нормативной» потребности в </w:t>
      </w:r>
      <w:proofErr w:type="spellStart"/>
      <w:r w:rsidRPr="0099083A">
        <w:rPr>
          <w:szCs w:val="28"/>
        </w:rPr>
        <w:t>СМиМ</w:t>
      </w:r>
      <w:proofErr w:type="spellEnd"/>
      <w:r w:rsidRPr="0099083A">
        <w:rPr>
          <w:szCs w:val="28"/>
        </w:rPr>
        <w:t xml:space="preserve"> </w:t>
      </w:r>
      <w:r w:rsidR="00FB7184" w:rsidRPr="0099083A">
        <w:rPr>
          <w:szCs w:val="28"/>
        </w:rPr>
        <w:t>осуществляется процесс</w:t>
      </w:r>
      <w:r w:rsidRPr="0099083A">
        <w:rPr>
          <w:szCs w:val="28"/>
        </w:rPr>
        <w:t xml:space="preserve"> замены «нормативных» </w:t>
      </w:r>
      <w:proofErr w:type="spellStart"/>
      <w:r w:rsidRPr="0099083A">
        <w:rPr>
          <w:szCs w:val="28"/>
        </w:rPr>
        <w:t>СМиМ</w:t>
      </w:r>
      <w:proofErr w:type="spellEnd"/>
      <w:r w:rsidRPr="0099083A">
        <w:rPr>
          <w:szCs w:val="28"/>
        </w:rPr>
        <w:t xml:space="preserve"> на имеющиеся в парке</w:t>
      </w:r>
      <w:r w:rsidR="00377EAA">
        <w:rPr>
          <w:szCs w:val="28"/>
        </w:rPr>
        <w:t xml:space="preserve"> строительной организации</w:t>
      </w:r>
      <w:r w:rsidR="004679AD">
        <w:rPr>
          <w:szCs w:val="28"/>
        </w:rPr>
        <w:t xml:space="preserve">, которые </w:t>
      </w:r>
      <w:r w:rsidRPr="0099083A">
        <w:rPr>
          <w:szCs w:val="28"/>
        </w:rPr>
        <w:t>совпадают по техническим характеристикам и могут быть перебазированы на тот или иной объе</w:t>
      </w:r>
      <w:proofErr w:type="gramStart"/>
      <w:r w:rsidRPr="0099083A">
        <w:rPr>
          <w:szCs w:val="28"/>
        </w:rPr>
        <w:t>кт в тр</w:t>
      </w:r>
      <w:proofErr w:type="gramEnd"/>
      <w:r w:rsidRPr="0099083A">
        <w:rPr>
          <w:szCs w:val="28"/>
        </w:rPr>
        <w:t xml:space="preserve">ебуемые </w:t>
      </w:r>
      <w:r w:rsidR="00FB7184" w:rsidRPr="0099083A">
        <w:rPr>
          <w:szCs w:val="28"/>
        </w:rPr>
        <w:t>сро</w:t>
      </w:r>
      <w:r w:rsidR="00FB7184">
        <w:rPr>
          <w:szCs w:val="28"/>
        </w:rPr>
        <w:t>ки.</w:t>
      </w:r>
    </w:p>
    <w:p w:rsidR="000A0B56" w:rsidRPr="0099083A" w:rsidRDefault="000A0B56" w:rsidP="00AD50BE">
      <w:pPr>
        <w:pStyle w:val="a5"/>
        <w:numPr>
          <w:ilvl w:val="0"/>
          <w:numId w:val="8"/>
        </w:numPr>
        <w:ind w:left="0" w:firstLine="851"/>
        <w:mirrorIndents/>
        <w:rPr>
          <w:szCs w:val="28"/>
        </w:rPr>
      </w:pPr>
      <w:r w:rsidRPr="0099083A">
        <w:rPr>
          <w:szCs w:val="28"/>
        </w:rPr>
        <w:t xml:space="preserve">При невозможности подбора </w:t>
      </w:r>
      <w:proofErr w:type="spellStart"/>
      <w:r w:rsidRPr="0099083A">
        <w:rPr>
          <w:szCs w:val="28"/>
        </w:rPr>
        <w:t>СМиМ</w:t>
      </w:r>
      <w:proofErr w:type="spellEnd"/>
      <w:r w:rsidRPr="0099083A">
        <w:rPr>
          <w:szCs w:val="28"/>
        </w:rPr>
        <w:t xml:space="preserve"> в сроки определенные в соответствии с КП, принимается одно из следующих возможных решений:</w:t>
      </w:r>
    </w:p>
    <w:p w:rsidR="000A0B56" w:rsidRDefault="000A0B56" w:rsidP="000A0B56">
      <w:pPr>
        <w:ind w:firstLine="708"/>
        <w:mirrorIndents/>
        <w:rPr>
          <w:szCs w:val="28"/>
        </w:rPr>
      </w:pPr>
      <w:r>
        <w:rPr>
          <w:szCs w:val="28"/>
        </w:rPr>
        <w:t xml:space="preserve">- при незначительных отклонениях в сроках в большую или меньшую сторону осуществляется назначение имеющегося в парке </w:t>
      </w:r>
      <w:r w:rsidR="0000227F">
        <w:rPr>
          <w:szCs w:val="28"/>
        </w:rPr>
        <w:t xml:space="preserve">строительной организации </w:t>
      </w:r>
      <w:r>
        <w:rPr>
          <w:szCs w:val="28"/>
        </w:rPr>
        <w:t>механизма на рассматриваемый объект;</w:t>
      </w:r>
    </w:p>
    <w:p w:rsidR="000A0B56" w:rsidRDefault="000A0B56" w:rsidP="000A0B56">
      <w:pPr>
        <w:ind w:firstLine="708"/>
        <w:mirrorIndents/>
        <w:rPr>
          <w:szCs w:val="28"/>
        </w:rPr>
      </w:pPr>
      <w:r>
        <w:rPr>
          <w:szCs w:val="28"/>
        </w:rPr>
        <w:t xml:space="preserve">- при значительных расхождениях в сроках </w:t>
      </w:r>
      <w:r w:rsidR="00413B59">
        <w:rPr>
          <w:szCs w:val="28"/>
        </w:rPr>
        <w:t>или отсутствии</w:t>
      </w:r>
      <w:r>
        <w:rPr>
          <w:szCs w:val="28"/>
        </w:rPr>
        <w:t xml:space="preserve"> </w:t>
      </w:r>
      <w:proofErr w:type="spellStart"/>
      <w:r w:rsidR="00413B59">
        <w:rPr>
          <w:szCs w:val="28"/>
        </w:rPr>
        <w:t>СМиМ</w:t>
      </w:r>
      <w:proofErr w:type="spellEnd"/>
      <w:r w:rsidR="00413B59">
        <w:rPr>
          <w:szCs w:val="28"/>
        </w:rPr>
        <w:t xml:space="preserve"> с</w:t>
      </w:r>
      <w:r>
        <w:rPr>
          <w:szCs w:val="28"/>
        </w:rPr>
        <w:t xml:space="preserve"> требуемыми техническими </w:t>
      </w:r>
      <w:r w:rsidR="00413B59">
        <w:rPr>
          <w:szCs w:val="28"/>
        </w:rPr>
        <w:t>характеристиками в</w:t>
      </w:r>
      <w:r>
        <w:rPr>
          <w:szCs w:val="28"/>
        </w:rPr>
        <w:t xml:space="preserve"> парке </w:t>
      </w:r>
      <w:r w:rsidR="0000227F">
        <w:rPr>
          <w:szCs w:val="28"/>
        </w:rPr>
        <w:t>строительной организации</w:t>
      </w:r>
      <w:r>
        <w:rPr>
          <w:szCs w:val="28"/>
        </w:rPr>
        <w:t xml:space="preserve"> может быть принято решение об аренде </w:t>
      </w:r>
      <w:proofErr w:type="spellStart"/>
      <w:r>
        <w:rPr>
          <w:szCs w:val="28"/>
        </w:rPr>
        <w:t>СМиМ</w:t>
      </w:r>
      <w:proofErr w:type="spellEnd"/>
      <w:r>
        <w:rPr>
          <w:szCs w:val="28"/>
        </w:rPr>
        <w:t xml:space="preserve">.  </w:t>
      </w:r>
    </w:p>
    <w:p w:rsidR="000A0B56" w:rsidRDefault="000A0B56" w:rsidP="000A0B56">
      <w:pPr>
        <w:ind w:firstLine="708"/>
        <w:mirrorIndents/>
        <w:rPr>
          <w:szCs w:val="28"/>
        </w:rPr>
      </w:pPr>
      <w:r>
        <w:rPr>
          <w:szCs w:val="28"/>
        </w:rPr>
        <w:t xml:space="preserve">6. После назначения </w:t>
      </w:r>
      <w:proofErr w:type="spellStart"/>
      <w:r w:rsidRPr="00955B92">
        <w:rPr>
          <w:szCs w:val="28"/>
        </w:rPr>
        <w:t>С</w:t>
      </w:r>
      <w:r>
        <w:rPr>
          <w:szCs w:val="28"/>
        </w:rPr>
        <w:t>МиМ</w:t>
      </w:r>
      <w:proofErr w:type="spellEnd"/>
      <w:r>
        <w:rPr>
          <w:szCs w:val="28"/>
        </w:rPr>
        <w:t xml:space="preserve"> из парка</w:t>
      </w:r>
      <w:r w:rsidR="0000227F" w:rsidRPr="0000227F">
        <w:rPr>
          <w:szCs w:val="28"/>
        </w:rPr>
        <w:t xml:space="preserve"> </w:t>
      </w:r>
      <w:r w:rsidR="0000227F">
        <w:rPr>
          <w:szCs w:val="28"/>
        </w:rPr>
        <w:t xml:space="preserve">строительной </w:t>
      </w:r>
      <w:r w:rsidR="00413B59">
        <w:rPr>
          <w:szCs w:val="28"/>
        </w:rPr>
        <w:t>организации осуществляется</w:t>
      </w:r>
      <w:r>
        <w:rPr>
          <w:szCs w:val="28"/>
        </w:rPr>
        <w:t xml:space="preserve"> п</w:t>
      </w:r>
      <w:r w:rsidR="004B2AEF">
        <w:rPr>
          <w:szCs w:val="28"/>
        </w:rPr>
        <w:t>ересчет временных параметров КП</w:t>
      </w:r>
      <w:r>
        <w:rPr>
          <w:szCs w:val="28"/>
        </w:rPr>
        <w:t xml:space="preserve"> объектов строительства с учетом сроков перебазирования </w:t>
      </w:r>
      <w:proofErr w:type="spellStart"/>
      <w:r w:rsidRPr="00955B92">
        <w:rPr>
          <w:szCs w:val="28"/>
        </w:rPr>
        <w:t>С</w:t>
      </w:r>
      <w:r>
        <w:rPr>
          <w:szCs w:val="28"/>
        </w:rPr>
        <w:t>МиМ</w:t>
      </w:r>
      <w:proofErr w:type="spellEnd"/>
      <w:r>
        <w:rPr>
          <w:szCs w:val="28"/>
        </w:rPr>
        <w:t xml:space="preserve"> </w:t>
      </w:r>
      <w:r w:rsidR="00413B59">
        <w:rPr>
          <w:szCs w:val="28"/>
        </w:rPr>
        <w:t>с использованием</w:t>
      </w:r>
      <w:r>
        <w:rPr>
          <w:szCs w:val="28"/>
        </w:rPr>
        <w:t xml:space="preserve"> </w:t>
      </w:r>
      <w:r w:rsidRPr="00F734FB">
        <w:rPr>
          <w:szCs w:val="28"/>
          <w:lang w:val="en-US"/>
        </w:rPr>
        <w:t>Microsoft</w:t>
      </w:r>
      <w:r w:rsidRPr="00F734FB">
        <w:rPr>
          <w:szCs w:val="28"/>
        </w:rPr>
        <w:t xml:space="preserve"> </w:t>
      </w:r>
      <w:r w:rsidRPr="00F734FB">
        <w:rPr>
          <w:szCs w:val="28"/>
          <w:lang w:val="en-US"/>
        </w:rPr>
        <w:t>Project</w:t>
      </w:r>
      <w:r>
        <w:rPr>
          <w:szCs w:val="28"/>
        </w:rPr>
        <w:t>.</w:t>
      </w:r>
    </w:p>
    <w:p w:rsidR="000A0B56" w:rsidRDefault="000A0B56" w:rsidP="000A0B56">
      <w:pPr>
        <w:ind w:firstLine="708"/>
        <w:mirrorIndents/>
        <w:rPr>
          <w:szCs w:val="28"/>
        </w:rPr>
      </w:pPr>
    </w:p>
    <w:p w:rsidR="000A0B56" w:rsidRDefault="00FB7184" w:rsidP="00FB7184">
      <w:pPr>
        <w:ind w:firstLine="708"/>
        <w:mirrorIndents/>
        <w:jc w:val="center"/>
        <w:rPr>
          <w:b/>
          <w:szCs w:val="28"/>
        </w:rPr>
      </w:pPr>
      <w:r>
        <w:rPr>
          <w:b/>
          <w:szCs w:val="28"/>
        </w:rPr>
        <w:t>ПОДСИСТЕМА «</w:t>
      </w:r>
      <w:r w:rsidRPr="00627F32">
        <w:rPr>
          <w:b/>
          <w:szCs w:val="28"/>
        </w:rPr>
        <w:t>ОПЕРАТИВНОЕ УПРАВЛЕНИЕ ОБЪЕКТОМ СТРОИТЕЛЬСТВА</w:t>
      </w:r>
      <w:r>
        <w:rPr>
          <w:b/>
          <w:szCs w:val="28"/>
        </w:rPr>
        <w:t>»</w:t>
      </w:r>
    </w:p>
    <w:p w:rsidR="00C02465" w:rsidRDefault="00C02465" w:rsidP="000A0B56">
      <w:pPr>
        <w:ind w:firstLine="708"/>
        <w:mirrorIndents/>
        <w:rPr>
          <w:b/>
          <w:szCs w:val="28"/>
        </w:rPr>
      </w:pPr>
    </w:p>
    <w:p w:rsidR="000A0B56" w:rsidRPr="002779A8" w:rsidRDefault="000A0B56" w:rsidP="000A0B56">
      <w:pPr>
        <w:mirrorIndents/>
        <w:rPr>
          <w:b/>
          <w:szCs w:val="28"/>
        </w:rPr>
      </w:pPr>
      <w:r w:rsidRPr="002779A8">
        <w:rPr>
          <w:b/>
          <w:szCs w:val="28"/>
        </w:rPr>
        <w:t xml:space="preserve">АРМ </w:t>
      </w:r>
      <w:r w:rsidR="000E188B" w:rsidRPr="002779A8">
        <w:rPr>
          <w:b/>
          <w:szCs w:val="28"/>
        </w:rPr>
        <w:t xml:space="preserve">«Инженера </w:t>
      </w:r>
      <w:r w:rsidRPr="002779A8">
        <w:rPr>
          <w:b/>
          <w:szCs w:val="28"/>
        </w:rPr>
        <w:t>ПТО</w:t>
      </w:r>
      <w:r w:rsidR="000E188B" w:rsidRPr="002779A8">
        <w:rPr>
          <w:b/>
          <w:szCs w:val="28"/>
        </w:rPr>
        <w:t>»</w:t>
      </w:r>
    </w:p>
    <w:p w:rsidR="009A329F" w:rsidRDefault="00C21BDC" w:rsidP="009A329F">
      <w:pPr>
        <w:ind w:firstLine="708"/>
        <w:mirrorIndents/>
        <w:rPr>
          <w:szCs w:val="28"/>
        </w:rPr>
      </w:pPr>
      <w:r w:rsidRPr="00BF01D5">
        <w:rPr>
          <w:b/>
          <w:szCs w:val="28"/>
        </w:rPr>
        <w:t>Задача</w:t>
      </w:r>
      <w:r>
        <w:rPr>
          <w:b/>
          <w:szCs w:val="28"/>
        </w:rPr>
        <w:t xml:space="preserve">. </w:t>
      </w:r>
      <w:r w:rsidR="009A329F">
        <w:rPr>
          <w:szCs w:val="28"/>
        </w:rPr>
        <w:t>Разработка месячного плана работы и поставки материальных ре</w:t>
      </w:r>
      <w:r w:rsidR="00535D10">
        <w:rPr>
          <w:szCs w:val="28"/>
        </w:rPr>
        <w:t>сурсов на объе</w:t>
      </w:r>
      <w:proofErr w:type="gramStart"/>
      <w:r w:rsidR="00535D10">
        <w:rPr>
          <w:szCs w:val="28"/>
        </w:rPr>
        <w:t>кт стр</w:t>
      </w:r>
      <w:proofErr w:type="gramEnd"/>
      <w:r w:rsidR="00535D10">
        <w:rPr>
          <w:szCs w:val="28"/>
        </w:rPr>
        <w:t>оительства осуществляется н</w:t>
      </w:r>
      <w:r w:rsidR="009A329F">
        <w:rPr>
          <w:szCs w:val="28"/>
        </w:rPr>
        <w:t xml:space="preserve">а основании </w:t>
      </w:r>
      <w:r w:rsidR="00035AD5">
        <w:rPr>
          <w:szCs w:val="28"/>
        </w:rPr>
        <w:t xml:space="preserve">КП </w:t>
      </w:r>
      <w:r w:rsidR="00535D10">
        <w:rPr>
          <w:szCs w:val="28"/>
        </w:rPr>
        <w:t xml:space="preserve">разработанного на стадии </w:t>
      </w:r>
      <w:r w:rsidR="00C02465">
        <w:rPr>
          <w:szCs w:val="28"/>
        </w:rPr>
        <w:t>ПСП на</w:t>
      </w:r>
      <w:r w:rsidR="009A329F">
        <w:rPr>
          <w:szCs w:val="28"/>
        </w:rPr>
        <w:t xml:space="preserve"> весь период строительства</w:t>
      </w:r>
      <w:r w:rsidR="00535D10">
        <w:rPr>
          <w:szCs w:val="28"/>
        </w:rPr>
        <w:t>, комплектовочной ведомости</w:t>
      </w:r>
      <w:r w:rsidR="009A329F">
        <w:rPr>
          <w:szCs w:val="28"/>
        </w:rPr>
        <w:t xml:space="preserve"> </w:t>
      </w:r>
      <w:r w:rsidR="00535D10">
        <w:rPr>
          <w:szCs w:val="28"/>
        </w:rPr>
        <w:t>и недельных</w:t>
      </w:r>
      <w:r w:rsidR="009A329F">
        <w:rPr>
          <w:szCs w:val="28"/>
        </w:rPr>
        <w:t xml:space="preserve"> отчет</w:t>
      </w:r>
      <w:r w:rsidR="00535D10">
        <w:rPr>
          <w:szCs w:val="28"/>
        </w:rPr>
        <w:t>ов</w:t>
      </w:r>
      <w:r w:rsidR="00BC5EAF">
        <w:rPr>
          <w:szCs w:val="28"/>
        </w:rPr>
        <w:t xml:space="preserve"> за предыдущий меся</w:t>
      </w:r>
      <w:r>
        <w:rPr>
          <w:szCs w:val="28"/>
        </w:rPr>
        <w:t>ц</w:t>
      </w:r>
      <w:r w:rsidR="009A329F">
        <w:rPr>
          <w:szCs w:val="28"/>
        </w:rPr>
        <w:t xml:space="preserve"> о выполненных объемах работ.</w:t>
      </w:r>
    </w:p>
    <w:p w:rsidR="000A0B56" w:rsidRDefault="000A0B56" w:rsidP="000A0B56">
      <w:pPr>
        <w:ind w:firstLine="708"/>
        <w:mirrorIndents/>
        <w:rPr>
          <w:szCs w:val="28"/>
        </w:rPr>
      </w:pPr>
      <w:r w:rsidRPr="00BF01D5">
        <w:rPr>
          <w:b/>
          <w:szCs w:val="28"/>
        </w:rPr>
        <w:t>Задача</w:t>
      </w:r>
      <w:r>
        <w:rPr>
          <w:b/>
          <w:szCs w:val="28"/>
        </w:rPr>
        <w:t>.</w:t>
      </w:r>
      <w:r>
        <w:rPr>
          <w:szCs w:val="28"/>
        </w:rPr>
        <w:t xml:space="preserve"> Списание материалов и конструкций на законченные конструктивные элементы объекта строительства по форме</w:t>
      </w:r>
      <w:r w:rsidR="00C21BDC">
        <w:rPr>
          <w:szCs w:val="28"/>
        </w:rPr>
        <w:t xml:space="preserve"> </w:t>
      </w:r>
      <w:r w:rsidR="005269F6">
        <w:rPr>
          <w:szCs w:val="28"/>
        </w:rPr>
        <w:t>М30</w:t>
      </w:r>
      <w:r>
        <w:rPr>
          <w:szCs w:val="28"/>
        </w:rPr>
        <w:t xml:space="preserve"> аналогичной </w:t>
      </w:r>
      <w:r>
        <w:rPr>
          <w:szCs w:val="28"/>
        </w:rPr>
        <w:lastRenderedPageBreak/>
        <w:t>М29</w:t>
      </w:r>
      <w:r w:rsidR="00B42EE7">
        <w:rPr>
          <w:szCs w:val="28"/>
        </w:rPr>
        <w:t>, но имеющ</w:t>
      </w:r>
      <w:r w:rsidR="0089014F">
        <w:rPr>
          <w:szCs w:val="28"/>
        </w:rPr>
        <w:t>ей</w:t>
      </w:r>
      <w:r w:rsidR="00B42EE7">
        <w:rPr>
          <w:szCs w:val="28"/>
        </w:rPr>
        <w:t xml:space="preserve"> привязку</w:t>
      </w:r>
      <w:r w:rsidR="0089014F">
        <w:rPr>
          <w:szCs w:val="28"/>
        </w:rPr>
        <w:t xml:space="preserve"> к</w:t>
      </w:r>
      <w:r>
        <w:rPr>
          <w:szCs w:val="28"/>
        </w:rPr>
        <w:t xml:space="preserve"> </w:t>
      </w:r>
      <w:r w:rsidR="00C02465">
        <w:rPr>
          <w:szCs w:val="28"/>
        </w:rPr>
        <w:t>накладным и, следовательно,</w:t>
      </w:r>
      <w:r w:rsidR="0089014F">
        <w:rPr>
          <w:szCs w:val="28"/>
        </w:rPr>
        <w:t xml:space="preserve"> учитывающую текущие</w:t>
      </w:r>
      <w:r>
        <w:rPr>
          <w:szCs w:val="28"/>
        </w:rPr>
        <w:t xml:space="preserve"> цен</w:t>
      </w:r>
      <w:r w:rsidR="00130316">
        <w:rPr>
          <w:szCs w:val="28"/>
        </w:rPr>
        <w:t>ы</w:t>
      </w:r>
      <w:r>
        <w:rPr>
          <w:szCs w:val="28"/>
        </w:rPr>
        <w:t xml:space="preserve"> на МР</w:t>
      </w:r>
      <w:r w:rsidR="00035AD5">
        <w:rPr>
          <w:szCs w:val="28"/>
        </w:rPr>
        <w:t xml:space="preserve"> (</w:t>
      </w:r>
      <w:r w:rsidR="00C02465" w:rsidRPr="00C02465">
        <w:rPr>
          <w:szCs w:val="28"/>
        </w:rPr>
        <w:t>П</w:t>
      </w:r>
      <w:r w:rsidR="00035AD5" w:rsidRPr="00C02465">
        <w:rPr>
          <w:szCs w:val="28"/>
        </w:rPr>
        <w:t>риложение</w:t>
      </w:r>
      <w:r w:rsidR="00035AD5">
        <w:rPr>
          <w:szCs w:val="28"/>
        </w:rPr>
        <w:t xml:space="preserve"> </w:t>
      </w:r>
      <w:r w:rsidR="004679AD">
        <w:rPr>
          <w:szCs w:val="28"/>
        </w:rPr>
        <w:t>1.10</w:t>
      </w:r>
      <w:r w:rsidR="00035AD5">
        <w:rPr>
          <w:szCs w:val="28"/>
        </w:rPr>
        <w:t>)</w:t>
      </w:r>
      <w:r>
        <w:rPr>
          <w:szCs w:val="28"/>
        </w:rPr>
        <w:t>.</w:t>
      </w:r>
    </w:p>
    <w:p w:rsidR="000A0B56" w:rsidRDefault="000A0B56" w:rsidP="000A0B56">
      <w:pPr>
        <w:ind w:firstLine="708"/>
        <w:mirrorIndents/>
        <w:rPr>
          <w:szCs w:val="28"/>
        </w:rPr>
      </w:pPr>
      <w:r w:rsidRPr="005C55D1">
        <w:rPr>
          <w:b/>
          <w:szCs w:val="28"/>
        </w:rPr>
        <w:t>Задача</w:t>
      </w:r>
      <w:r>
        <w:rPr>
          <w:b/>
          <w:szCs w:val="28"/>
        </w:rPr>
        <w:t xml:space="preserve">. </w:t>
      </w:r>
      <w:r w:rsidRPr="00B820D4">
        <w:rPr>
          <w:szCs w:val="28"/>
        </w:rPr>
        <w:t>Мониторинг заявок и заказов</w:t>
      </w:r>
      <w:r>
        <w:rPr>
          <w:szCs w:val="28"/>
        </w:rPr>
        <w:t xml:space="preserve"> в процессе строительства</w:t>
      </w:r>
      <w:r w:rsidRPr="006F3782">
        <w:rPr>
          <w:szCs w:val="28"/>
        </w:rPr>
        <w:t xml:space="preserve"> </w:t>
      </w:r>
      <w:proofErr w:type="gramStart"/>
      <w:r>
        <w:rPr>
          <w:szCs w:val="28"/>
        </w:rPr>
        <w:t>-п</w:t>
      </w:r>
      <w:proofErr w:type="gramEnd"/>
      <w:r>
        <w:rPr>
          <w:szCs w:val="28"/>
        </w:rPr>
        <w:t>роверка обеспеченности работ, включённых в месячный план материальными ресурсами</w:t>
      </w:r>
      <w:r w:rsidR="0047665A">
        <w:rPr>
          <w:szCs w:val="28"/>
        </w:rPr>
        <w:t>.</w:t>
      </w:r>
    </w:p>
    <w:p w:rsidR="000A0B56" w:rsidRDefault="0047665A" w:rsidP="000A0B56">
      <w:pPr>
        <w:ind w:firstLine="708"/>
        <w:mirrorIndents/>
        <w:rPr>
          <w:szCs w:val="28"/>
        </w:rPr>
      </w:pPr>
      <w:r>
        <w:rPr>
          <w:szCs w:val="28"/>
        </w:rPr>
        <w:t>П</w:t>
      </w:r>
      <w:r w:rsidR="000A0B56">
        <w:rPr>
          <w:szCs w:val="28"/>
        </w:rPr>
        <w:t xml:space="preserve">ри частичном или полном отсутствии на </w:t>
      </w:r>
      <w:proofErr w:type="spellStart"/>
      <w:r w:rsidR="000A0B56">
        <w:rPr>
          <w:szCs w:val="28"/>
        </w:rPr>
        <w:t>приобъектном</w:t>
      </w:r>
      <w:proofErr w:type="spellEnd"/>
      <w:r w:rsidR="000A0B56">
        <w:rPr>
          <w:szCs w:val="28"/>
        </w:rPr>
        <w:t xml:space="preserve"> складе тех или иных МР, осуществляются следующие действия: при наличии невыполненной заявки она ставится на контроль, а при отсутствии вообще заявки осуществляется ее формирование. Аналогично поступают и при формировании заказа на изготовление деталей и изделий. </w:t>
      </w:r>
      <w:r w:rsidR="000A0B56" w:rsidRPr="001D76B9">
        <w:rPr>
          <w:szCs w:val="28"/>
        </w:rPr>
        <w:t xml:space="preserve"> </w:t>
      </w:r>
      <w:r w:rsidR="000A0B56">
        <w:rPr>
          <w:szCs w:val="28"/>
        </w:rPr>
        <w:t>Здесь же имеется возможность корректировки заявок и заказов (сроков выполнения), дозаказа полуфабрикатов (бетона, асфальтобетона) на конкретную дату производства работ.</w:t>
      </w:r>
    </w:p>
    <w:p w:rsidR="000A0B56" w:rsidRDefault="0047665A" w:rsidP="000A0B56">
      <w:pPr>
        <w:ind w:firstLine="708"/>
        <w:mirrorIndents/>
        <w:rPr>
          <w:szCs w:val="28"/>
        </w:rPr>
      </w:pPr>
      <w:r>
        <w:rPr>
          <w:b/>
          <w:szCs w:val="28"/>
        </w:rPr>
        <w:t>Задача</w:t>
      </w:r>
      <w:r w:rsidR="000A0B56" w:rsidRPr="00BF01D5">
        <w:rPr>
          <w:b/>
          <w:szCs w:val="28"/>
        </w:rPr>
        <w:t>.</w:t>
      </w:r>
      <w:r w:rsidR="001D4A83">
        <w:rPr>
          <w:szCs w:val="28"/>
        </w:rPr>
        <w:t xml:space="preserve"> Разработка недельно-суточного</w:t>
      </w:r>
      <w:r w:rsidR="000A0B56">
        <w:rPr>
          <w:szCs w:val="28"/>
        </w:rPr>
        <w:t xml:space="preserve"> плана-отчета производства работ</w:t>
      </w:r>
      <w:r>
        <w:rPr>
          <w:szCs w:val="28"/>
        </w:rPr>
        <w:t xml:space="preserve"> на основании </w:t>
      </w:r>
      <w:r w:rsidR="00570C3E">
        <w:rPr>
          <w:szCs w:val="28"/>
        </w:rPr>
        <w:t>месячного</w:t>
      </w:r>
      <w:r>
        <w:rPr>
          <w:szCs w:val="28"/>
        </w:rPr>
        <w:t xml:space="preserve"> плана производства работ</w:t>
      </w:r>
      <w:r w:rsidR="000A0B56">
        <w:rPr>
          <w:szCs w:val="28"/>
        </w:rPr>
        <w:t xml:space="preserve"> </w:t>
      </w:r>
      <w:r w:rsidR="000A0B56" w:rsidRPr="00C02465">
        <w:rPr>
          <w:szCs w:val="28"/>
        </w:rPr>
        <w:t>(</w:t>
      </w:r>
      <w:r w:rsidR="00C02465" w:rsidRPr="00C02465">
        <w:rPr>
          <w:szCs w:val="28"/>
        </w:rPr>
        <w:t>Приложение 5</w:t>
      </w:r>
      <w:r w:rsidR="000A0B56" w:rsidRPr="00C02465">
        <w:rPr>
          <w:szCs w:val="28"/>
        </w:rPr>
        <w:t>)</w:t>
      </w:r>
    </w:p>
    <w:p w:rsidR="00AB0A70" w:rsidRDefault="00AB0A70" w:rsidP="000A0B56">
      <w:pPr>
        <w:ind w:firstLine="708"/>
        <w:mirrorIndents/>
        <w:rPr>
          <w:szCs w:val="28"/>
        </w:rPr>
      </w:pPr>
    </w:p>
    <w:p w:rsidR="00987EA7" w:rsidRDefault="00FB7184" w:rsidP="00C02465">
      <w:pPr>
        <w:ind w:firstLine="708"/>
        <w:mirrorIndents/>
        <w:jc w:val="center"/>
        <w:rPr>
          <w:b/>
          <w:szCs w:val="28"/>
        </w:rPr>
      </w:pPr>
      <w:r w:rsidRPr="00AB0A70">
        <w:rPr>
          <w:b/>
          <w:szCs w:val="28"/>
        </w:rPr>
        <w:t>ПОДСИСТЕМА «МАТЕРИАЛЬНО – ТЕХНИЧЕСКОЕ ОБЕСПЕЧЕНИЕ ОБЪЕКТОВ СТРОИТЕЛЬСТВА»</w:t>
      </w:r>
    </w:p>
    <w:p w:rsidR="00C02465" w:rsidRDefault="00C02465" w:rsidP="00C02465">
      <w:pPr>
        <w:ind w:firstLine="708"/>
        <w:mirrorIndents/>
        <w:jc w:val="center"/>
        <w:rPr>
          <w:b/>
          <w:szCs w:val="28"/>
        </w:rPr>
      </w:pPr>
    </w:p>
    <w:p w:rsidR="00E12FBC" w:rsidRDefault="00E12FBC" w:rsidP="00E12FBC">
      <w:pPr>
        <w:ind w:firstLine="709"/>
        <w:contextualSpacing/>
        <w:rPr>
          <w:szCs w:val="28"/>
        </w:rPr>
      </w:pPr>
      <w:r w:rsidRPr="006C1C14">
        <w:rPr>
          <w:szCs w:val="28"/>
        </w:rPr>
        <w:t xml:space="preserve">Необходимость </w:t>
      </w:r>
      <w:r>
        <w:rPr>
          <w:szCs w:val="28"/>
        </w:rPr>
        <w:t xml:space="preserve">совершенствования системы управления МР </w:t>
      </w:r>
      <w:r w:rsidRPr="006C1C14">
        <w:rPr>
          <w:szCs w:val="28"/>
        </w:rPr>
        <w:t>обусловлена те</w:t>
      </w:r>
      <w:r>
        <w:rPr>
          <w:szCs w:val="28"/>
        </w:rPr>
        <w:t>м, что основная масса задержек при</w:t>
      </w:r>
      <w:r w:rsidRPr="006C1C14">
        <w:rPr>
          <w:szCs w:val="28"/>
        </w:rPr>
        <w:t xml:space="preserve"> </w:t>
      </w:r>
      <w:r>
        <w:rPr>
          <w:szCs w:val="28"/>
        </w:rPr>
        <w:t>строительстве</w:t>
      </w:r>
      <w:r w:rsidR="00CB61EF">
        <w:rPr>
          <w:szCs w:val="28"/>
        </w:rPr>
        <w:t xml:space="preserve"> объектов</w:t>
      </w:r>
      <w:r>
        <w:rPr>
          <w:szCs w:val="28"/>
        </w:rPr>
        <w:t xml:space="preserve"> </w:t>
      </w:r>
      <w:r w:rsidRPr="006C1C14">
        <w:rPr>
          <w:szCs w:val="28"/>
        </w:rPr>
        <w:t>связана с запаздыванием поступления отдельных</w:t>
      </w:r>
      <w:r>
        <w:rPr>
          <w:szCs w:val="28"/>
        </w:rPr>
        <w:t xml:space="preserve"> материалов и конструкций</w:t>
      </w:r>
      <w:r w:rsidRPr="006C1C14">
        <w:rPr>
          <w:szCs w:val="28"/>
        </w:rPr>
        <w:t xml:space="preserve">, в результате чего, как правило, параллельно с уменьшением эффективности производства, на складах возникает избыток материалов, поступивших в срок или раньше. </w:t>
      </w:r>
    </w:p>
    <w:p w:rsidR="00E12FBC" w:rsidRPr="006C1C14" w:rsidRDefault="00E12FBC" w:rsidP="00E12FBC">
      <w:pPr>
        <w:ind w:firstLine="709"/>
        <w:contextualSpacing/>
        <w:rPr>
          <w:szCs w:val="28"/>
        </w:rPr>
      </w:pPr>
      <w:r w:rsidRPr="006C1C14">
        <w:rPr>
          <w:szCs w:val="28"/>
        </w:rPr>
        <w:t>С целью предо</w:t>
      </w:r>
      <w:r>
        <w:rPr>
          <w:szCs w:val="28"/>
        </w:rPr>
        <w:t>твращения подобных проблем, в составе ИСУ</w:t>
      </w:r>
      <w:r w:rsidRPr="006C1C14">
        <w:rPr>
          <w:szCs w:val="28"/>
        </w:rPr>
        <w:t xml:space="preserve"> </w:t>
      </w:r>
      <w:r>
        <w:rPr>
          <w:szCs w:val="28"/>
        </w:rPr>
        <w:t xml:space="preserve">«Строительство», была реализована методика </w:t>
      </w:r>
      <w:r w:rsidRPr="006C1C14">
        <w:rPr>
          <w:szCs w:val="28"/>
        </w:rPr>
        <w:t xml:space="preserve">планирования </w:t>
      </w:r>
      <w:r>
        <w:rPr>
          <w:szCs w:val="28"/>
        </w:rPr>
        <w:t>и учета МР. Использование данной методики позволяет</w:t>
      </w:r>
      <w:r w:rsidRPr="006C1C14">
        <w:rPr>
          <w:szCs w:val="28"/>
        </w:rPr>
        <w:t xml:space="preserve"> оптим</w:t>
      </w:r>
      <w:r>
        <w:rPr>
          <w:szCs w:val="28"/>
        </w:rPr>
        <w:t xml:space="preserve">изировать сроки и объемы </w:t>
      </w:r>
      <w:r>
        <w:rPr>
          <w:szCs w:val="28"/>
        </w:rPr>
        <w:lastRenderedPageBreak/>
        <w:t>поставок МР для производства СМР</w:t>
      </w:r>
      <w:r w:rsidRPr="006C1C14">
        <w:rPr>
          <w:szCs w:val="28"/>
        </w:rPr>
        <w:t xml:space="preserve">, контролируя запасы на складе и саму технологию </w:t>
      </w:r>
      <w:r>
        <w:rPr>
          <w:szCs w:val="28"/>
        </w:rPr>
        <w:t xml:space="preserve">строительного </w:t>
      </w:r>
      <w:r w:rsidRPr="006C1C14">
        <w:rPr>
          <w:szCs w:val="28"/>
        </w:rPr>
        <w:t>производства.</w:t>
      </w:r>
    </w:p>
    <w:p w:rsidR="00E12FBC" w:rsidRPr="006C1C14" w:rsidRDefault="00E12FBC" w:rsidP="00E12FBC">
      <w:pPr>
        <w:ind w:firstLine="709"/>
        <w:contextualSpacing/>
        <w:rPr>
          <w:szCs w:val="28"/>
        </w:rPr>
      </w:pPr>
      <w:r w:rsidRPr="006C1C14">
        <w:rPr>
          <w:szCs w:val="28"/>
        </w:rPr>
        <w:t>Основными преимуществами использования подобной системы в производстве являются:</w:t>
      </w:r>
    </w:p>
    <w:p w:rsidR="00E12FBC" w:rsidRDefault="00E12FBC" w:rsidP="00E12FBC">
      <w:pPr>
        <w:numPr>
          <w:ilvl w:val="0"/>
          <w:numId w:val="32"/>
        </w:numPr>
        <w:tabs>
          <w:tab w:val="clear" w:pos="1429"/>
          <w:tab w:val="num" w:pos="360"/>
        </w:tabs>
        <w:ind w:left="0" w:firstLine="709"/>
        <w:contextualSpacing/>
        <w:rPr>
          <w:szCs w:val="28"/>
        </w:rPr>
      </w:pPr>
      <w:r w:rsidRPr="0093021F">
        <w:rPr>
          <w:szCs w:val="28"/>
        </w:rPr>
        <w:t>Гарантия наличия требуемых МР и уменьшение временных задержек при их поставке, и как следствие снижение потерь времени бригад рабочих и строительных машин при производстве работ;</w:t>
      </w:r>
    </w:p>
    <w:p w:rsidR="00E12FBC" w:rsidRPr="0093021F" w:rsidRDefault="00E12FBC" w:rsidP="00E12FBC">
      <w:pPr>
        <w:numPr>
          <w:ilvl w:val="0"/>
          <w:numId w:val="32"/>
        </w:numPr>
        <w:tabs>
          <w:tab w:val="clear" w:pos="1429"/>
          <w:tab w:val="num" w:pos="360"/>
        </w:tabs>
        <w:ind w:left="0" w:firstLine="709"/>
        <w:contextualSpacing/>
        <w:rPr>
          <w:szCs w:val="28"/>
        </w:rPr>
      </w:pPr>
      <w:proofErr w:type="gramStart"/>
      <w:r w:rsidRPr="0093021F">
        <w:rPr>
          <w:szCs w:val="28"/>
        </w:rPr>
        <w:t>Уменьшение производственного брака в процессе</w:t>
      </w:r>
      <w:r>
        <w:rPr>
          <w:szCs w:val="28"/>
        </w:rPr>
        <w:t xml:space="preserve"> производства работ</w:t>
      </w:r>
      <w:r w:rsidRPr="0093021F">
        <w:rPr>
          <w:szCs w:val="28"/>
        </w:rPr>
        <w:t>, возникающего из-за использова</w:t>
      </w:r>
      <w:r>
        <w:rPr>
          <w:szCs w:val="28"/>
        </w:rPr>
        <w:t>ния несоответствующих технологиям МР;</w:t>
      </w:r>
      <w:proofErr w:type="gramEnd"/>
    </w:p>
    <w:p w:rsidR="00E12FBC" w:rsidRPr="006C1C14" w:rsidRDefault="00E12FBC" w:rsidP="00E12FBC">
      <w:pPr>
        <w:numPr>
          <w:ilvl w:val="0"/>
          <w:numId w:val="32"/>
        </w:numPr>
        <w:tabs>
          <w:tab w:val="clear" w:pos="1429"/>
          <w:tab w:val="num" w:pos="360"/>
        </w:tabs>
        <w:ind w:left="0" w:firstLine="709"/>
        <w:contextualSpacing/>
        <w:rPr>
          <w:szCs w:val="28"/>
        </w:rPr>
      </w:pPr>
      <w:r w:rsidRPr="006C1C14">
        <w:rPr>
          <w:szCs w:val="28"/>
        </w:rPr>
        <w:t>Упорядочивание производства ввиду контроля статуса материалов, позволяющего однозначно отслеживать весь путь, начиная от создания заказа на данный материал до его положения в уже</w:t>
      </w:r>
      <w:r>
        <w:rPr>
          <w:szCs w:val="28"/>
        </w:rPr>
        <w:t xml:space="preserve"> произведенном конструктивном элементе здания</w:t>
      </w:r>
      <w:r w:rsidRPr="006C1C14">
        <w:rPr>
          <w:szCs w:val="28"/>
        </w:rPr>
        <w:t>.</w:t>
      </w:r>
      <w:r>
        <w:rPr>
          <w:szCs w:val="28"/>
        </w:rPr>
        <w:t xml:space="preserve"> Тем самым д</w:t>
      </w:r>
      <w:r w:rsidRPr="006C1C14">
        <w:rPr>
          <w:szCs w:val="28"/>
        </w:rPr>
        <w:t>остигается полная достоверность и</w:t>
      </w:r>
      <w:r>
        <w:rPr>
          <w:szCs w:val="28"/>
        </w:rPr>
        <w:t xml:space="preserve"> эффективность управленческого</w:t>
      </w:r>
      <w:r w:rsidRPr="006C1C14">
        <w:rPr>
          <w:szCs w:val="28"/>
        </w:rPr>
        <w:t xml:space="preserve"> учета.</w:t>
      </w:r>
    </w:p>
    <w:p w:rsidR="00C02465" w:rsidRDefault="00E12FBC" w:rsidP="00C02465">
      <w:pPr>
        <w:ind w:firstLine="709"/>
        <w:contextualSpacing/>
        <w:rPr>
          <w:szCs w:val="28"/>
        </w:rPr>
      </w:pPr>
      <w:r w:rsidRPr="006C1C14">
        <w:rPr>
          <w:szCs w:val="28"/>
        </w:rPr>
        <w:t>Основная цель системы формировать, контролировать и при необходимости изменять моменты заказов таким образом, чтобы все материалы, требуемые для производства</w:t>
      </w:r>
      <w:r>
        <w:rPr>
          <w:szCs w:val="28"/>
        </w:rPr>
        <w:t xml:space="preserve"> КЭ</w:t>
      </w:r>
      <w:r w:rsidRPr="006C1C14">
        <w:rPr>
          <w:szCs w:val="28"/>
        </w:rPr>
        <w:t xml:space="preserve">, поступали одновременно. </w:t>
      </w:r>
    </w:p>
    <w:p w:rsidR="00C02465" w:rsidRPr="0056376B" w:rsidRDefault="00CB61EF" w:rsidP="00C02465">
      <w:pPr>
        <w:ind w:firstLine="709"/>
        <w:contextualSpacing/>
      </w:pPr>
      <w:proofErr w:type="gramStart"/>
      <w:r w:rsidRPr="0056376B">
        <w:t>В ИСУ</w:t>
      </w:r>
      <w:proofErr w:type="gramEnd"/>
      <w:r w:rsidRPr="0056376B">
        <w:t xml:space="preserve"> «Строительство» отслеживается </w:t>
      </w:r>
      <w:r w:rsidR="00E04117" w:rsidRPr="0056376B">
        <w:t>полный ж</w:t>
      </w:r>
      <w:r w:rsidR="00E12FBC" w:rsidRPr="0056376B">
        <w:t>изненный цикл материальных ресурсов</w:t>
      </w:r>
      <w:r w:rsidR="00CD2DE2" w:rsidRPr="0056376B">
        <w:t xml:space="preserve"> (рис</w:t>
      </w:r>
      <w:r w:rsidR="0056376B">
        <w:t>. 7</w:t>
      </w:r>
      <w:r w:rsidR="00CD2DE2" w:rsidRPr="0056376B">
        <w:t>).</w:t>
      </w:r>
    </w:p>
    <w:p w:rsidR="00C02465" w:rsidRPr="0056376B" w:rsidRDefault="00E12FBC" w:rsidP="0056376B">
      <w:pPr>
        <w:contextualSpacing/>
      </w:pPr>
      <w:r w:rsidRPr="0056376B">
        <w:t xml:space="preserve">1. Возникновение </w:t>
      </w:r>
      <w:r w:rsidR="0056376B" w:rsidRPr="0056376B">
        <w:t>– спецификация</w:t>
      </w:r>
      <w:r w:rsidRPr="0056376B">
        <w:t xml:space="preserve"> к РЧ (Стадия проектирования</w:t>
      </w:r>
      <w:r w:rsidR="00954824" w:rsidRPr="0056376B">
        <w:t xml:space="preserve"> ПСД</w:t>
      </w:r>
      <w:r w:rsidRPr="0056376B">
        <w:t>)</w:t>
      </w:r>
    </w:p>
    <w:p w:rsidR="00C02465" w:rsidRPr="0056376B" w:rsidRDefault="00E12FBC" w:rsidP="0056376B">
      <w:pPr>
        <w:contextualSpacing/>
      </w:pPr>
      <w:r w:rsidRPr="0056376B">
        <w:t>2. Расчет потребности в МР на КЭ, работу - БД объемов работ и МР.</w:t>
      </w:r>
    </w:p>
    <w:p w:rsidR="00C02465" w:rsidRPr="0056376B" w:rsidRDefault="00E12FBC" w:rsidP="0056376B">
      <w:pPr>
        <w:contextualSpacing/>
      </w:pPr>
      <w:r w:rsidRPr="0056376B">
        <w:t xml:space="preserve">3. </w:t>
      </w:r>
      <w:proofErr w:type="spellStart"/>
      <w:r w:rsidRPr="0056376B">
        <w:t>Календаризация</w:t>
      </w:r>
      <w:proofErr w:type="spellEnd"/>
      <w:r w:rsidRPr="0056376B">
        <w:t xml:space="preserve"> - привязка МР к срокам производства работ – комплектовочная ведомость.</w:t>
      </w:r>
    </w:p>
    <w:p w:rsidR="00C02465" w:rsidRPr="0056376B" w:rsidRDefault="00E12FBC" w:rsidP="0056376B">
      <w:pPr>
        <w:contextualSpacing/>
      </w:pPr>
      <w:r w:rsidRPr="0056376B">
        <w:t>4. Заявка на поставку МР - БД заявок МР.</w:t>
      </w:r>
    </w:p>
    <w:p w:rsidR="00C02465" w:rsidRPr="0056376B" w:rsidRDefault="00E12FBC" w:rsidP="0056376B">
      <w:pPr>
        <w:contextualSpacing/>
      </w:pPr>
      <w:r w:rsidRPr="0056376B">
        <w:t xml:space="preserve">5. Заказ на производство изделий </w:t>
      </w:r>
      <w:proofErr w:type="gramStart"/>
      <w:r w:rsidRPr="0056376B">
        <w:t>-Б</w:t>
      </w:r>
      <w:proofErr w:type="gramEnd"/>
      <w:r w:rsidRPr="0056376B">
        <w:t>Д заказов.</w:t>
      </w:r>
    </w:p>
    <w:p w:rsidR="0056376B" w:rsidRPr="0056376B" w:rsidRDefault="00E12FBC" w:rsidP="0056376B">
      <w:pPr>
        <w:contextualSpacing/>
      </w:pPr>
      <w:r w:rsidRPr="0056376B">
        <w:t>6. Сводная заявка на МР с привязкой к поставщику - БД заявок по поставщикам.</w:t>
      </w:r>
    </w:p>
    <w:p w:rsidR="0056376B" w:rsidRPr="0056376B" w:rsidRDefault="00E12FBC" w:rsidP="0056376B">
      <w:pPr>
        <w:contextualSpacing/>
      </w:pPr>
      <w:r w:rsidRPr="0056376B">
        <w:t xml:space="preserve">7. Отгрузка МР на объект </w:t>
      </w:r>
      <w:proofErr w:type="gramStart"/>
      <w:r w:rsidRPr="0056376B">
        <w:t>-т</w:t>
      </w:r>
      <w:proofErr w:type="gramEnd"/>
      <w:r w:rsidRPr="0056376B">
        <w:t>оваротранспортная накладная поставщика.</w:t>
      </w:r>
    </w:p>
    <w:p w:rsidR="0056376B" w:rsidRPr="0056376B" w:rsidRDefault="00E12FBC" w:rsidP="0056376B">
      <w:pPr>
        <w:contextualSpacing/>
      </w:pPr>
      <w:r w:rsidRPr="0056376B">
        <w:lastRenderedPageBreak/>
        <w:t>8. Закрытие заявки (полное или частичное) при поступлении МР на объект.</w:t>
      </w:r>
    </w:p>
    <w:p w:rsidR="0056376B" w:rsidRPr="0056376B" w:rsidRDefault="00E12FBC" w:rsidP="0056376B">
      <w:pPr>
        <w:ind w:firstLine="709"/>
        <w:contextualSpacing/>
      </w:pPr>
      <w:r w:rsidRPr="0056376B">
        <w:t xml:space="preserve">9. Движение МР в процессе производства изделий и деталей на участке ЖБИ </w:t>
      </w:r>
    </w:p>
    <w:p w:rsidR="0056376B" w:rsidRPr="0056376B" w:rsidRDefault="00E12FBC" w:rsidP="0056376B">
      <w:pPr>
        <w:ind w:firstLine="709"/>
        <w:contextualSpacing/>
      </w:pPr>
      <w:r w:rsidRPr="0056376B">
        <w:t xml:space="preserve">10.Оприходование на </w:t>
      </w:r>
      <w:proofErr w:type="spellStart"/>
      <w:r w:rsidRPr="0056376B">
        <w:t>приобъектный</w:t>
      </w:r>
      <w:proofErr w:type="spellEnd"/>
      <w:r w:rsidRPr="0056376B">
        <w:t xml:space="preserve"> склад – БД складская картотека.</w:t>
      </w:r>
    </w:p>
    <w:p w:rsidR="0056376B" w:rsidRPr="0056376B" w:rsidRDefault="00E12FBC" w:rsidP="0056376B">
      <w:pPr>
        <w:ind w:firstLine="709"/>
        <w:contextualSpacing/>
      </w:pPr>
      <w:r w:rsidRPr="0056376B">
        <w:t xml:space="preserve">11. Списание на производство или внутреннее </w:t>
      </w:r>
      <w:r w:rsidR="0056376B" w:rsidRPr="0056376B">
        <w:t>перемещение</w:t>
      </w:r>
      <w:r w:rsidRPr="0056376B">
        <w:t xml:space="preserve"> – ведомость списания МР на выполненные объемы работ (форма М30</w:t>
      </w:r>
      <w:r w:rsidR="0056376B" w:rsidRPr="0056376B">
        <w:t>),</w:t>
      </w:r>
      <w:r w:rsidRPr="0056376B">
        <w:t xml:space="preserve"> БД складская картотека.</w:t>
      </w:r>
    </w:p>
    <w:p w:rsidR="0056376B" w:rsidRPr="0056376B" w:rsidRDefault="00E12FBC" w:rsidP="0056376B">
      <w:pPr>
        <w:ind w:firstLine="709"/>
        <w:contextualSpacing/>
      </w:pPr>
      <w:r w:rsidRPr="0056376B">
        <w:t>12. Архивац</w:t>
      </w:r>
      <w:r w:rsidR="0056376B">
        <w:t xml:space="preserve">ия первичных документов: заявок, </w:t>
      </w:r>
      <w:r w:rsidRPr="0056376B">
        <w:t>заказов, накладных.</w:t>
      </w:r>
      <w:r w:rsidR="0056376B" w:rsidRPr="0056376B">
        <w:t xml:space="preserve"> </w:t>
      </w:r>
    </w:p>
    <w:p w:rsidR="003B2057" w:rsidRPr="001C3D30" w:rsidRDefault="00596F2F" w:rsidP="00176F4E">
      <w:pPr>
        <w:ind w:firstLine="0"/>
        <w:contextualSpacing/>
        <w:jc w:val="center"/>
        <w:rPr>
          <w:b/>
        </w:rPr>
      </w:pPr>
      <w:r>
        <w:rPr>
          <w:b/>
          <w:noProof/>
          <w:lang w:eastAsia="ru-RU"/>
        </w:rPr>
        <w:drawing>
          <wp:inline distT="0" distB="0" distL="0" distR="0">
            <wp:extent cx="5403273" cy="3723393"/>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схема информационных потоков движения МР.jpg"/>
                    <pic:cNvPicPr/>
                  </pic:nvPicPr>
                  <pic:blipFill>
                    <a:blip r:embed="rId17">
                      <a:extLst>
                        <a:ext uri="{28A0092B-C50C-407E-A947-70E740481C1C}">
                          <a14:useLocalDpi xmlns:a14="http://schemas.microsoft.com/office/drawing/2010/main" val="0"/>
                        </a:ext>
                      </a:extLst>
                    </a:blip>
                    <a:stretch>
                      <a:fillRect/>
                    </a:stretch>
                  </pic:blipFill>
                  <pic:spPr>
                    <a:xfrm>
                      <a:off x="0" y="0"/>
                      <a:ext cx="5411943" cy="3729368"/>
                    </a:xfrm>
                    <a:prstGeom prst="rect">
                      <a:avLst/>
                    </a:prstGeom>
                  </pic:spPr>
                </pic:pic>
              </a:graphicData>
            </a:graphic>
          </wp:inline>
        </w:drawing>
      </w:r>
    </w:p>
    <w:p w:rsidR="003D41E4" w:rsidRDefault="00CD2DE2" w:rsidP="0056376B">
      <w:pPr>
        <w:spacing w:line="240" w:lineRule="auto"/>
        <w:ind w:firstLine="709"/>
        <w:contextualSpacing/>
        <w:jc w:val="center"/>
        <w:rPr>
          <w:szCs w:val="28"/>
        </w:rPr>
      </w:pPr>
      <w:r>
        <w:rPr>
          <w:szCs w:val="28"/>
        </w:rPr>
        <w:t xml:space="preserve">Рисунок </w:t>
      </w:r>
      <w:r w:rsidR="0056376B">
        <w:rPr>
          <w:szCs w:val="28"/>
        </w:rPr>
        <w:t>7 –</w:t>
      </w:r>
      <w:r>
        <w:rPr>
          <w:szCs w:val="28"/>
        </w:rPr>
        <w:t xml:space="preserve"> Схема информационных потоков движения МР в ИСУ «Строительство»</w:t>
      </w:r>
      <w:r w:rsidR="003D41E4">
        <w:rPr>
          <w:szCs w:val="28"/>
        </w:rPr>
        <w:t>.</w:t>
      </w:r>
      <w:r>
        <w:rPr>
          <w:szCs w:val="28"/>
        </w:rPr>
        <w:t xml:space="preserve"> </w:t>
      </w:r>
    </w:p>
    <w:p w:rsidR="00FB7184" w:rsidRDefault="00FB7184" w:rsidP="0056376B">
      <w:pPr>
        <w:spacing w:line="240" w:lineRule="auto"/>
        <w:ind w:firstLine="709"/>
        <w:contextualSpacing/>
        <w:jc w:val="center"/>
        <w:rPr>
          <w:szCs w:val="28"/>
        </w:rPr>
      </w:pPr>
    </w:p>
    <w:p w:rsidR="00165D74" w:rsidRDefault="00987CB7" w:rsidP="00E12FBC">
      <w:pPr>
        <w:rPr>
          <w:szCs w:val="28"/>
        </w:rPr>
      </w:pPr>
      <w:r>
        <w:rPr>
          <w:szCs w:val="28"/>
        </w:rPr>
        <w:t>Схема,</w:t>
      </w:r>
      <w:r w:rsidR="003D41E4">
        <w:rPr>
          <w:szCs w:val="28"/>
        </w:rPr>
        <w:t xml:space="preserve"> представленная на рисунке 7</w:t>
      </w:r>
      <w:r>
        <w:rPr>
          <w:szCs w:val="28"/>
        </w:rPr>
        <w:t>,</w:t>
      </w:r>
      <w:r w:rsidR="003D41E4">
        <w:rPr>
          <w:szCs w:val="28"/>
        </w:rPr>
        <w:t xml:space="preserve"> </w:t>
      </w:r>
      <w:r>
        <w:rPr>
          <w:szCs w:val="28"/>
        </w:rPr>
        <w:t xml:space="preserve">соответствует </w:t>
      </w:r>
      <w:r w:rsidR="00165D74">
        <w:rPr>
          <w:szCs w:val="28"/>
        </w:rPr>
        <w:t xml:space="preserve">строительной </w:t>
      </w:r>
      <w:proofErr w:type="gramStart"/>
      <w:r w:rsidR="00FB7184">
        <w:rPr>
          <w:szCs w:val="28"/>
        </w:rPr>
        <w:t>организации</w:t>
      </w:r>
      <w:proofErr w:type="gramEnd"/>
      <w:r w:rsidR="00FB7184">
        <w:rPr>
          <w:szCs w:val="28"/>
        </w:rPr>
        <w:t xml:space="preserve"> в</w:t>
      </w:r>
      <w:r w:rsidR="00165D74">
        <w:rPr>
          <w:szCs w:val="28"/>
        </w:rPr>
        <w:t xml:space="preserve"> организационную структуру которой входят:</w:t>
      </w:r>
      <w:r>
        <w:rPr>
          <w:szCs w:val="28"/>
        </w:rPr>
        <w:t xml:space="preserve"> </w:t>
      </w:r>
    </w:p>
    <w:p w:rsidR="00987CB7" w:rsidRPr="00605A14" w:rsidRDefault="00987CB7" w:rsidP="00605A14">
      <w:pPr>
        <w:pStyle w:val="a5"/>
        <w:numPr>
          <w:ilvl w:val="0"/>
          <w:numId w:val="38"/>
        </w:numPr>
        <w:ind w:left="0" w:firstLine="851"/>
        <w:rPr>
          <w:szCs w:val="28"/>
        </w:rPr>
      </w:pPr>
      <w:r w:rsidRPr="00605A14">
        <w:rPr>
          <w:szCs w:val="28"/>
        </w:rPr>
        <w:t xml:space="preserve">Цех по производству железобетонных и/или металлоконструкций </w:t>
      </w:r>
    </w:p>
    <w:p w:rsidR="00165D74" w:rsidRPr="00605A14" w:rsidRDefault="00165D74" w:rsidP="00605A14">
      <w:pPr>
        <w:pStyle w:val="a5"/>
        <w:numPr>
          <w:ilvl w:val="0"/>
          <w:numId w:val="38"/>
        </w:numPr>
        <w:ind w:left="0" w:firstLine="851"/>
        <w:rPr>
          <w:szCs w:val="28"/>
        </w:rPr>
      </w:pPr>
      <w:r w:rsidRPr="00605A14">
        <w:rPr>
          <w:szCs w:val="28"/>
        </w:rPr>
        <w:t>База механизации</w:t>
      </w:r>
      <w:r w:rsidR="00605A14" w:rsidRPr="00605A14">
        <w:rPr>
          <w:szCs w:val="28"/>
        </w:rPr>
        <w:t xml:space="preserve"> (обслуживание собственной и арендованной техники)</w:t>
      </w:r>
    </w:p>
    <w:p w:rsidR="00E12FBC" w:rsidRPr="001C3D30" w:rsidRDefault="00EE46F5" w:rsidP="00E12FBC">
      <w:r>
        <w:lastRenderedPageBreak/>
        <w:t>Часть функций МТС реализуется в АРМ «Инженера П</w:t>
      </w:r>
      <w:r w:rsidR="00605A14">
        <w:t>Т</w:t>
      </w:r>
      <w:r>
        <w:t>О»</w:t>
      </w:r>
      <w:r w:rsidR="003B2057">
        <w:t>:</w:t>
      </w:r>
      <w:r>
        <w:t xml:space="preserve"> формирование заявок и заказов на МР и их списание на производство.</w:t>
      </w:r>
    </w:p>
    <w:p w:rsidR="000A0B56" w:rsidRDefault="00FB7184" w:rsidP="0056376B">
      <w:pPr>
        <w:ind w:firstLine="708"/>
        <w:mirrorIndents/>
        <w:jc w:val="center"/>
        <w:rPr>
          <w:b/>
          <w:szCs w:val="28"/>
        </w:rPr>
      </w:pPr>
      <w:r>
        <w:rPr>
          <w:b/>
          <w:szCs w:val="28"/>
        </w:rPr>
        <w:t>АРМ «</w:t>
      </w:r>
      <w:r w:rsidR="0052308C" w:rsidRPr="003B2057">
        <w:rPr>
          <w:b/>
          <w:szCs w:val="28"/>
        </w:rPr>
        <w:t>Инженера МТС»</w:t>
      </w:r>
    </w:p>
    <w:p w:rsidR="000A0B56" w:rsidRDefault="000A0B56" w:rsidP="000A0B56">
      <w:pPr>
        <w:ind w:firstLine="708"/>
        <w:mirrorIndents/>
        <w:rPr>
          <w:szCs w:val="28"/>
        </w:rPr>
      </w:pPr>
      <w:r w:rsidRPr="008C7A68">
        <w:rPr>
          <w:b/>
          <w:szCs w:val="28"/>
        </w:rPr>
        <w:t xml:space="preserve"> </w:t>
      </w:r>
      <w:r w:rsidR="00780B9A">
        <w:rPr>
          <w:b/>
          <w:szCs w:val="28"/>
        </w:rPr>
        <w:t>Задача</w:t>
      </w:r>
      <w:r w:rsidRPr="00861F1F">
        <w:rPr>
          <w:b/>
          <w:szCs w:val="28"/>
        </w:rPr>
        <w:t>.</w:t>
      </w:r>
      <w:r w:rsidR="00780B9A">
        <w:rPr>
          <w:b/>
          <w:szCs w:val="28"/>
        </w:rPr>
        <w:t xml:space="preserve"> </w:t>
      </w:r>
      <w:r>
        <w:rPr>
          <w:szCs w:val="28"/>
        </w:rPr>
        <w:t>Формирование сводных заявок на</w:t>
      </w:r>
      <w:r w:rsidR="00CC02AD">
        <w:rPr>
          <w:szCs w:val="28"/>
        </w:rPr>
        <w:t xml:space="preserve"> поставку материальных ресурсов</w:t>
      </w:r>
      <w:r w:rsidR="00BA6C04">
        <w:rPr>
          <w:szCs w:val="28"/>
        </w:rPr>
        <w:t xml:space="preserve"> осуществляется </w:t>
      </w:r>
      <w:r w:rsidR="00780B9A">
        <w:rPr>
          <w:szCs w:val="28"/>
        </w:rPr>
        <w:t>путем группировки</w:t>
      </w:r>
      <w:r>
        <w:rPr>
          <w:szCs w:val="28"/>
        </w:rPr>
        <w:t xml:space="preserve"> объектных заявок по номенклатурным группам материалов и конструкций, выбор</w:t>
      </w:r>
      <w:r w:rsidR="00FE4CDA">
        <w:rPr>
          <w:szCs w:val="28"/>
        </w:rPr>
        <w:t>а</w:t>
      </w:r>
      <w:r>
        <w:rPr>
          <w:szCs w:val="28"/>
        </w:rPr>
        <w:t xml:space="preserve"> поставщика и о</w:t>
      </w:r>
      <w:r w:rsidR="00FE4CDA">
        <w:rPr>
          <w:szCs w:val="28"/>
        </w:rPr>
        <w:t>тправки</w:t>
      </w:r>
      <w:r>
        <w:rPr>
          <w:szCs w:val="28"/>
        </w:rPr>
        <w:t xml:space="preserve"> ему заявки.</w:t>
      </w:r>
    </w:p>
    <w:p w:rsidR="000A0B56" w:rsidRPr="005C55D1" w:rsidRDefault="000A0B56" w:rsidP="000A0B56">
      <w:pPr>
        <w:ind w:firstLine="708"/>
        <w:mirrorIndents/>
        <w:rPr>
          <w:szCs w:val="28"/>
        </w:rPr>
      </w:pPr>
      <w:r w:rsidRPr="005C55D1">
        <w:rPr>
          <w:b/>
          <w:szCs w:val="28"/>
        </w:rPr>
        <w:t>Задач</w:t>
      </w:r>
      <w:r w:rsidR="0052308C">
        <w:rPr>
          <w:b/>
          <w:szCs w:val="28"/>
        </w:rPr>
        <w:t>а.</w:t>
      </w:r>
      <w:r w:rsidRPr="005C55D1">
        <w:rPr>
          <w:szCs w:val="28"/>
        </w:rPr>
        <w:t xml:space="preserve"> Закрытие заявок и </w:t>
      </w:r>
      <w:r w:rsidR="00452F81">
        <w:rPr>
          <w:szCs w:val="28"/>
        </w:rPr>
        <w:t xml:space="preserve">оприходование МР на </w:t>
      </w:r>
      <w:proofErr w:type="spellStart"/>
      <w:r w:rsidR="00452F81">
        <w:rPr>
          <w:szCs w:val="28"/>
        </w:rPr>
        <w:t>приобъектный</w:t>
      </w:r>
      <w:proofErr w:type="spellEnd"/>
      <w:r w:rsidRPr="005C55D1">
        <w:rPr>
          <w:szCs w:val="28"/>
        </w:rPr>
        <w:t xml:space="preserve"> склад</w:t>
      </w:r>
      <w:r w:rsidR="00FE4CDA">
        <w:rPr>
          <w:szCs w:val="28"/>
        </w:rPr>
        <w:t xml:space="preserve"> на основании </w:t>
      </w:r>
      <w:r w:rsidR="00266E2B">
        <w:rPr>
          <w:szCs w:val="28"/>
        </w:rPr>
        <w:t xml:space="preserve">накладных поступивших на объект </w:t>
      </w:r>
      <w:r w:rsidR="00266E2B" w:rsidRPr="00277FFE">
        <w:rPr>
          <w:szCs w:val="28"/>
        </w:rPr>
        <w:t>от внешних поставщиков</w:t>
      </w:r>
      <w:r w:rsidR="00452F81">
        <w:rPr>
          <w:szCs w:val="28"/>
        </w:rPr>
        <w:t xml:space="preserve"> и  переданных</w:t>
      </w:r>
      <w:r w:rsidR="00266E2B">
        <w:rPr>
          <w:szCs w:val="28"/>
        </w:rPr>
        <w:t xml:space="preserve"> прорабом в формате </w:t>
      </w:r>
      <w:r w:rsidR="00266E2B" w:rsidRPr="00605A14">
        <w:rPr>
          <w:szCs w:val="28"/>
          <w:lang w:val="en-US"/>
        </w:rPr>
        <w:t>PDF</w:t>
      </w:r>
      <w:r w:rsidRPr="005C55D1">
        <w:rPr>
          <w:szCs w:val="28"/>
        </w:rPr>
        <w:t xml:space="preserve">. </w:t>
      </w:r>
    </w:p>
    <w:p w:rsidR="000A0B56" w:rsidRDefault="004E2002" w:rsidP="000A0B56">
      <w:pPr>
        <w:ind w:firstLine="708"/>
        <w:mirrorIndents/>
        <w:rPr>
          <w:szCs w:val="28"/>
        </w:rPr>
      </w:pPr>
      <w:r>
        <w:rPr>
          <w:szCs w:val="28"/>
        </w:rPr>
        <w:t>Алгоритм:</w:t>
      </w:r>
      <w:r w:rsidR="0056376B">
        <w:rPr>
          <w:szCs w:val="28"/>
        </w:rPr>
        <w:t xml:space="preserve"> </w:t>
      </w:r>
      <w:r w:rsidR="000A0B56">
        <w:rPr>
          <w:szCs w:val="28"/>
        </w:rPr>
        <w:t>в БД-заявок на</w:t>
      </w:r>
      <w:r w:rsidR="000A0B56" w:rsidRPr="00814C28">
        <w:rPr>
          <w:szCs w:val="28"/>
        </w:rPr>
        <w:t xml:space="preserve"> </w:t>
      </w:r>
      <w:r w:rsidR="000A0B56">
        <w:rPr>
          <w:szCs w:val="28"/>
        </w:rPr>
        <w:t>основании накладной поставщика</w:t>
      </w:r>
      <w:r w:rsidR="000A0B56" w:rsidRPr="00814C28">
        <w:rPr>
          <w:szCs w:val="28"/>
        </w:rPr>
        <w:t xml:space="preserve"> (</w:t>
      </w:r>
      <w:r w:rsidR="000A0B56">
        <w:rPr>
          <w:szCs w:val="28"/>
        </w:rPr>
        <w:t xml:space="preserve">формат </w:t>
      </w:r>
      <w:r w:rsidR="000A0B56">
        <w:rPr>
          <w:szCs w:val="28"/>
          <w:lang w:val="en-US"/>
        </w:rPr>
        <w:t>PDF</w:t>
      </w:r>
      <w:r w:rsidR="000A0B56" w:rsidRPr="00814C28">
        <w:rPr>
          <w:szCs w:val="28"/>
        </w:rPr>
        <w:t>)</w:t>
      </w:r>
      <w:r w:rsidR="0056376B">
        <w:rPr>
          <w:szCs w:val="28"/>
        </w:rPr>
        <w:t xml:space="preserve"> </w:t>
      </w:r>
      <w:r w:rsidR="000A0B56">
        <w:rPr>
          <w:szCs w:val="28"/>
        </w:rPr>
        <w:t xml:space="preserve">находится соответствующая ей заявка на поставку МР </w:t>
      </w:r>
      <w:r w:rsidR="004679AD">
        <w:rPr>
          <w:szCs w:val="28"/>
        </w:rPr>
        <w:t>и осуществляется</w:t>
      </w:r>
      <w:r w:rsidR="000A0B56">
        <w:rPr>
          <w:szCs w:val="28"/>
        </w:rPr>
        <w:t xml:space="preserve"> ее полное или частичное закрытие с одновременным </w:t>
      </w:r>
      <w:r w:rsidR="00302413">
        <w:rPr>
          <w:szCs w:val="28"/>
        </w:rPr>
        <w:t xml:space="preserve">вводом </w:t>
      </w:r>
      <w:proofErr w:type="gramStart"/>
      <w:r w:rsidR="00302413">
        <w:rPr>
          <w:szCs w:val="28"/>
        </w:rPr>
        <w:t>-</w:t>
      </w:r>
      <w:r w:rsidR="000A0B56">
        <w:rPr>
          <w:szCs w:val="28"/>
        </w:rPr>
        <w:t>в</w:t>
      </w:r>
      <w:proofErr w:type="gramEnd"/>
      <w:r w:rsidR="000A0B56">
        <w:rPr>
          <w:szCs w:val="28"/>
        </w:rPr>
        <w:t xml:space="preserve">осстановлением накладной в формате </w:t>
      </w:r>
      <w:r w:rsidR="000A0B56">
        <w:rPr>
          <w:szCs w:val="28"/>
          <w:lang w:val="en-US"/>
        </w:rPr>
        <w:t>DBF</w:t>
      </w:r>
      <w:r w:rsidR="000A0B56">
        <w:rPr>
          <w:szCs w:val="28"/>
        </w:rPr>
        <w:t>, а затем ее автоматическое</w:t>
      </w:r>
      <w:r w:rsidR="000A0B56" w:rsidRPr="00814C28">
        <w:rPr>
          <w:szCs w:val="28"/>
        </w:rPr>
        <w:t xml:space="preserve"> </w:t>
      </w:r>
      <w:r w:rsidR="000A0B56">
        <w:rPr>
          <w:szCs w:val="28"/>
        </w:rPr>
        <w:t xml:space="preserve">занесение в картотеку склада. Такой вариант (ввод данных накладной на </w:t>
      </w:r>
      <w:r w:rsidR="00891F41">
        <w:rPr>
          <w:szCs w:val="28"/>
        </w:rPr>
        <w:t>основании ранее</w:t>
      </w:r>
      <w:r w:rsidR="000A0B56">
        <w:rPr>
          <w:szCs w:val="28"/>
        </w:rPr>
        <w:t xml:space="preserve"> </w:t>
      </w:r>
      <w:r w:rsidR="00891F41">
        <w:rPr>
          <w:szCs w:val="28"/>
        </w:rPr>
        <w:t xml:space="preserve">созданной </w:t>
      </w:r>
      <w:r w:rsidR="000A0B56">
        <w:rPr>
          <w:szCs w:val="28"/>
        </w:rPr>
        <w:t xml:space="preserve">заявки) наиболее приемлем, так как при минимальных затратах труда сотрудника отдела снабжения и без искажения наименований МР осуществляется ввод данных в картотеку </w:t>
      </w:r>
      <w:proofErr w:type="spellStart"/>
      <w:r w:rsidR="000A0B56">
        <w:rPr>
          <w:szCs w:val="28"/>
        </w:rPr>
        <w:t>приобъектного</w:t>
      </w:r>
      <w:proofErr w:type="spellEnd"/>
      <w:r w:rsidR="000A0B56">
        <w:rPr>
          <w:szCs w:val="28"/>
        </w:rPr>
        <w:t xml:space="preserve"> склада с одновременным закрытием заявки.</w:t>
      </w:r>
    </w:p>
    <w:p w:rsidR="000A0B56" w:rsidRDefault="000A0B56" w:rsidP="000A0B56">
      <w:pPr>
        <w:ind w:firstLine="708"/>
        <w:mirrorIndents/>
        <w:rPr>
          <w:szCs w:val="28"/>
        </w:rPr>
      </w:pPr>
      <w:r>
        <w:rPr>
          <w:szCs w:val="28"/>
        </w:rPr>
        <w:t>После вв</w:t>
      </w:r>
      <w:r w:rsidR="00891F41">
        <w:rPr>
          <w:szCs w:val="28"/>
        </w:rPr>
        <w:t>ода данных по</w:t>
      </w:r>
      <w:r>
        <w:rPr>
          <w:szCs w:val="28"/>
        </w:rPr>
        <w:t xml:space="preserve"> </w:t>
      </w:r>
      <w:r w:rsidR="00413B59">
        <w:rPr>
          <w:szCs w:val="28"/>
        </w:rPr>
        <w:t>накладной, полученной</w:t>
      </w:r>
      <w:r>
        <w:rPr>
          <w:szCs w:val="28"/>
        </w:rPr>
        <w:t xml:space="preserve"> с </w:t>
      </w:r>
      <w:r w:rsidR="00413B59">
        <w:rPr>
          <w:szCs w:val="28"/>
        </w:rPr>
        <w:t>объекта строительства</w:t>
      </w:r>
      <w:r>
        <w:rPr>
          <w:szCs w:val="28"/>
        </w:rPr>
        <w:t>, осуществляется автоматическое закрытие соответствующих заявок и переход их в статус выполненных.</w:t>
      </w:r>
      <w:r w:rsidR="00891F41">
        <w:rPr>
          <w:szCs w:val="28"/>
        </w:rPr>
        <w:t xml:space="preserve"> В </w:t>
      </w:r>
      <w:r w:rsidR="00C70270">
        <w:rPr>
          <w:szCs w:val="28"/>
        </w:rPr>
        <w:t xml:space="preserve">БД осуществляется хранение накладных в двух форматах </w:t>
      </w:r>
      <w:r w:rsidR="00C70270" w:rsidRPr="0056376B">
        <w:rPr>
          <w:szCs w:val="28"/>
          <w:lang w:val="en-US"/>
        </w:rPr>
        <w:t>PDF</w:t>
      </w:r>
      <w:r w:rsidR="00A36136">
        <w:rPr>
          <w:szCs w:val="28"/>
        </w:rPr>
        <w:t xml:space="preserve"> (</w:t>
      </w:r>
      <w:proofErr w:type="gramStart"/>
      <w:r w:rsidR="00A36136">
        <w:rPr>
          <w:szCs w:val="28"/>
        </w:rPr>
        <w:t>накладная</w:t>
      </w:r>
      <w:proofErr w:type="gramEnd"/>
      <w:r w:rsidR="00A36136">
        <w:rPr>
          <w:szCs w:val="28"/>
        </w:rPr>
        <w:t xml:space="preserve"> полученная от </w:t>
      </w:r>
      <w:proofErr w:type="spellStart"/>
      <w:r w:rsidR="00A36136">
        <w:rPr>
          <w:szCs w:val="28"/>
        </w:rPr>
        <w:t>поствщика</w:t>
      </w:r>
      <w:proofErr w:type="spellEnd"/>
      <w:r w:rsidR="00A36136">
        <w:rPr>
          <w:szCs w:val="28"/>
        </w:rPr>
        <w:t>)</w:t>
      </w:r>
      <w:r w:rsidR="00C70270">
        <w:rPr>
          <w:szCs w:val="28"/>
        </w:rPr>
        <w:t xml:space="preserve"> и </w:t>
      </w:r>
      <w:r w:rsidR="00C70270">
        <w:rPr>
          <w:szCs w:val="28"/>
          <w:lang w:val="en-US"/>
        </w:rPr>
        <w:t>DBF</w:t>
      </w:r>
      <w:r w:rsidR="00A36136">
        <w:rPr>
          <w:szCs w:val="28"/>
        </w:rPr>
        <w:t xml:space="preserve"> (нормализованная – накладная введенная в соответствии с действующим в системе </w:t>
      </w:r>
      <w:r w:rsidR="00FE5620">
        <w:rPr>
          <w:szCs w:val="28"/>
        </w:rPr>
        <w:t>классификаторе МР)</w:t>
      </w:r>
      <w:r w:rsidR="00C70270" w:rsidRPr="005C55D1">
        <w:rPr>
          <w:szCs w:val="28"/>
        </w:rPr>
        <w:t>.</w:t>
      </w:r>
    </w:p>
    <w:p w:rsidR="000A0B56" w:rsidRDefault="000A0B56" w:rsidP="000A0B56">
      <w:pPr>
        <w:ind w:firstLine="708"/>
        <w:mirrorIndents/>
        <w:rPr>
          <w:szCs w:val="28"/>
        </w:rPr>
      </w:pPr>
      <w:r w:rsidRPr="00861F1F">
        <w:rPr>
          <w:b/>
          <w:szCs w:val="28"/>
        </w:rPr>
        <w:t>Задача.</w:t>
      </w:r>
      <w:r w:rsidRPr="00344217">
        <w:rPr>
          <w:szCs w:val="28"/>
        </w:rPr>
        <w:t xml:space="preserve"> </w:t>
      </w:r>
      <w:r>
        <w:rPr>
          <w:szCs w:val="28"/>
        </w:rPr>
        <w:t xml:space="preserve">Закрытие </w:t>
      </w:r>
      <w:r w:rsidRPr="0056376B">
        <w:rPr>
          <w:szCs w:val="28"/>
        </w:rPr>
        <w:t>заказов</w:t>
      </w:r>
      <w:r w:rsidR="00F53DE0">
        <w:rPr>
          <w:szCs w:val="28"/>
        </w:rPr>
        <w:t xml:space="preserve"> на изготовление</w:t>
      </w:r>
      <w:r w:rsidR="00A543C5">
        <w:rPr>
          <w:szCs w:val="28"/>
        </w:rPr>
        <w:t xml:space="preserve"> изделий цехом-участком</w:t>
      </w:r>
      <w:r>
        <w:rPr>
          <w:szCs w:val="28"/>
        </w:rPr>
        <w:t xml:space="preserve"> </w:t>
      </w:r>
      <w:r w:rsidR="00A543C5">
        <w:rPr>
          <w:szCs w:val="28"/>
        </w:rPr>
        <w:t>и оприходование их</w:t>
      </w:r>
      <w:r>
        <w:rPr>
          <w:szCs w:val="28"/>
        </w:rPr>
        <w:t xml:space="preserve"> на </w:t>
      </w:r>
      <w:proofErr w:type="spellStart"/>
      <w:r>
        <w:rPr>
          <w:szCs w:val="28"/>
        </w:rPr>
        <w:t>приобъектный</w:t>
      </w:r>
      <w:proofErr w:type="spellEnd"/>
      <w:r>
        <w:rPr>
          <w:szCs w:val="28"/>
        </w:rPr>
        <w:t xml:space="preserve"> склад. </w:t>
      </w:r>
    </w:p>
    <w:p w:rsidR="000A0B56" w:rsidRPr="00861F1F" w:rsidRDefault="004605AE" w:rsidP="000A0B56">
      <w:pPr>
        <w:ind w:firstLine="708"/>
        <w:mirrorIndents/>
        <w:rPr>
          <w:szCs w:val="28"/>
        </w:rPr>
      </w:pPr>
      <w:r>
        <w:rPr>
          <w:szCs w:val="28"/>
        </w:rPr>
        <w:t xml:space="preserve">Алгоритм: </w:t>
      </w:r>
      <w:r w:rsidR="000A0B56" w:rsidRPr="00861F1F">
        <w:rPr>
          <w:szCs w:val="28"/>
        </w:rPr>
        <w:t xml:space="preserve">на основании накладной поступившей с объекта </w:t>
      </w:r>
      <w:r w:rsidR="0056376B" w:rsidRPr="00861F1F">
        <w:rPr>
          <w:szCs w:val="28"/>
        </w:rPr>
        <w:t>строительства</w:t>
      </w:r>
      <w:r w:rsidR="0056376B">
        <w:rPr>
          <w:szCs w:val="28"/>
        </w:rPr>
        <w:t xml:space="preserve"> (</w:t>
      </w:r>
      <w:r w:rsidR="004756AE">
        <w:rPr>
          <w:szCs w:val="28"/>
        </w:rPr>
        <w:t xml:space="preserve">передаются прорабом в формате </w:t>
      </w:r>
      <w:r w:rsidR="0056376B">
        <w:rPr>
          <w:szCs w:val="28"/>
          <w:lang w:val="en-US"/>
        </w:rPr>
        <w:t>PDF</w:t>
      </w:r>
      <w:r w:rsidR="0056376B">
        <w:rPr>
          <w:szCs w:val="28"/>
        </w:rPr>
        <w:t>)</w:t>
      </w:r>
      <w:r w:rsidR="000A0B56" w:rsidRPr="00861F1F">
        <w:rPr>
          <w:szCs w:val="28"/>
        </w:rPr>
        <w:t xml:space="preserve"> находится в БД </w:t>
      </w:r>
      <w:r w:rsidR="000A0B56" w:rsidRPr="00861F1F">
        <w:rPr>
          <w:szCs w:val="28"/>
        </w:rPr>
        <w:lastRenderedPageBreak/>
        <w:t xml:space="preserve">накладная, </w:t>
      </w:r>
      <w:r w:rsidR="00F85EE3">
        <w:rPr>
          <w:szCs w:val="28"/>
        </w:rPr>
        <w:t>созданная при отгрузке изделия</w:t>
      </w:r>
      <w:r w:rsidR="000A0B56" w:rsidRPr="00861F1F">
        <w:rPr>
          <w:szCs w:val="28"/>
        </w:rPr>
        <w:t>;</w:t>
      </w:r>
      <w:r>
        <w:rPr>
          <w:szCs w:val="28"/>
        </w:rPr>
        <w:t xml:space="preserve"> </w:t>
      </w:r>
      <w:r w:rsidR="000A0B56" w:rsidRPr="00861F1F">
        <w:rPr>
          <w:szCs w:val="28"/>
        </w:rPr>
        <w:t>осуществляется</w:t>
      </w:r>
      <w:r w:rsidR="007D2C38">
        <w:rPr>
          <w:szCs w:val="28"/>
        </w:rPr>
        <w:t xml:space="preserve"> ее автоматический ввод и </w:t>
      </w:r>
      <w:r w:rsidR="000A0B56" w:rsidRPr="00861F1F">
        <w:rPr>
          <w:szCs w:val="28"/>
        </w:rPr>
        <w:t>в</w:t>
      </w:r>
      <w:r w:rsidR="007D2C38">
        <w:rPr>
          <w:szCs w:val="28"/>
        </w:rPr>
        <w:t>нутреннее перемещение</w:t>
      </w:r>
      <w:r w:rsidR="000A0B56" w:rsidRPr="00861F1F">
        <w:rPr>
          <w:szCs w:val="28"/>
        </w:rPr>
        <w:t xml:space="preserve"> со склада готовой продукции участка ЖБИ на </w:t>
      </w:r>
      <w:proofErr w:type="spellStart"/>
      <w:r w:rsidR="000A0B56" w:rsidRPr="00861F1F">
        <w:rPr>
          <w:szCs w:val="28"/>
        </w:rPr>
        <w:t>приобъектный</w:t>
      </w:r>
      <w:proofErr w:type="spellEnd"/>
      <w:r w:rsidR="000A0B56" w:rsidRPr="00861F1F">
        <w:rPr>
          <w:szCs w:val="28"/>
        </w:rPr>
        <w:t xml:space="preserve"> склад с одновременным закрытием (полным или частичным) соответствующего заказа.</w:t>
      </w:r>
    </w:p>
    <w:p w:rsidR="000A0B56" w:rsidRDefault="000A0B56" w:rsidP="000A0B56">
      <w:pPr>
        <w:ind w:firstLine="708"/>
        <w:mirrorIndents/>
        <w:rPr>
          <w:szCs w:val="28"/>
        </w:rPr>
      </w:pPr>
      <w:r w:rsidRPr="00861F1F">
        <w:rPr>
          <w:b/>
          <w:szCs w:val="28"/>
        </w:rPr>
        <w:t>Задача</w:t>
      </w:r>
      <w:r w:rsidR="004756AE">
        <w:rPr>
          <w:b/>
          <w:szCs w:val="28"/>
        </w:rPr>
        <w:t>.</w:t>
      </w:r>
      <w:r>
        <w:rPr>
          <w:szCs w:val="28"/>
        </w:rPr>
        <w:t xml:space="preserve"> Мониторинг отношений с пос</w:t>
      </w:r>
      <w:r w:rsidR="003219ED">
        <w:rPr>
          <w:szCs w:val="28"/>
        </w:rPr>
        <w:t xml:space="preserve">тавщиками материальных ресурсов </w:t>
      </w:r>
      <w:r w:rsidR="00413B59">
        <w:rPr>
          <w:szCs w:val="28"/>
        </w:rPr>
        <w:t>осуществляется автоматически</w:t>
      </w:r>
      <w:r w:rsidR="003219ED">
        <w:rPr>
          <w:szCs w:val="28"/>
        </w:rPr>
        <w:t xml:space="preserve"> </w:t>
      </w:r>
      <w:r w:rsidR="00AD1A5B">
        <w:rPr>
          <w:szCs w:val="28"/>
        </w:rPr>
        <w:t>по номенклатурным группам в</w:t>
      </w:r>
      <w:r>
        <w:rPr>
          <w:szCs w:val="28"/>
        </w:rPr>
        <w:t xml:space="preserve"> разрезе </w:t>
      </w:r>
      <w:r w:rsidR="00413B59">
        <w:rPr>
          <w:szCs w:val="28"/>
        </w:rPr>
        <w:t>договоров и</w:t>
      </w:r>
      <w:r>
        <w:rPr>
          <w:szCs w:val="28"/>
        </w:rPr>
        <w:t xml:space="preserve"> в целом по поставщику - при оприходовании МР на склады (</w:t>
      </w:r>
      <w:proofErr w:type="spellStart"/>
      <w:r>
        <w:rPr>
          <w:szCs w:val="28"/>
        </w:rPr>
        <w:t>приобъектные</w:t>
      </w:r>
      <w:proofErr w:type="spellEnd"/>
      <w:r>
        <w:rPr>
          <w:szCs w:val="28"/>
        </w:rPr>
        <w:t>, центральный, склад участка производства ЖБИ).</w:t>
      </w:r>
      <w:r w:rsidRPr="006E5657">
        <w:rPr>
          <w:szCs w:val="28"/>
        </w:rPr>
        <w:t xml:space="preserve"> </w:t>
      </w:r>
      <w:r>
        <w:rPr>
          <w:szCs w:val="28"/>
        </w:rPr>
        <w:t xml:space="preserve">В процессе анализа данных договоров и поставленных </w:t>
      </w:r>
      <w:r w:rsidR="0056376B">
        <w:rPr>
          <w:szCs w:val="28"/>
        </w:rPr>
        <w:t>МР осуществляется</w:t>
      </w:r>
      <w:r>
        <w:rPr>
          <w:szCs w:val="28"/>
        </w:rPr>
        <w:t xml:space="preserve"> выявление несоответствий по номенклатуре, объемам и ценам на МР.</w:t>
      </w:r>
    </w:p>
    <w:p w:rsidR="00FB7184" w:rsidRDefault="00FB7184" w:rsidP="0056376B">
      <w:pPr>
        <w:mirrorIndents/>
        <w:jc w:val="center"/>
        <w:rPr>
          <w:b/>
          <w:szCs w:val="28"/>
        </w:rPr>
      </w:pPr>
    </w:p>
    <w:p w:rsidR="00C7349C" w:rsidRDefault="00FB7184" w:rsidP="0056376B">
      <w:pPr>
        <w:mirrorIndents/>
        <w:jc w:val="center"/>
        <w:rPr>
          <w:szCs w:val="28"/>
        </w:rPr>
      </w:pPr>
      <w:r w:rsidRPr="00C7349C">
        <w:rPr>
          <w:b/>
          <w:szCs w:val="28"/>
        </w:rPr>
        <w:t xml:space="preserve">ПОДСИСТЕМА </w:t>
      </w:r>
      <w:r>
        <w:rPr>
          <w:b/>
          <w:szCs w:val="28"/>
        </w:rPr>
        <w:t>«</w:t>
      </w:r>
      <w:r w:rsidRPr="00C7349C">
        <w:rPr>
          <w:b/>
          <w:szCs w:val="28"/>
        </w:rPr>
        <w:t>УПРАВЛЕНИЕ СОБСТВЕННЫМ ПРОИЗВОДСТВОМ ЖЕЛЕЗОБЕТОННЫХ И МЕТАЛЛИЧЕСКИХ ИЗДЕЛИЙ</w:t>
      </w:r>
      <w:r>
        <w:rPr>
          <w:b/>
          <w:szCs w:val="28"/>
        </w:rPr>
        <w:t>»</w:t>
      </w:r>
      <w:r>
        <w:rPr>
          <w:szCs w:val="28"/>
        </w:rPr>
        <w:t>.</w:t>
      </w:r>
    </w:p>
    <w:p w:rsidR="0056376B" w:rsidRPr="00C7349C" w:rsidRDefault="0056376B" w:rsidP="0056376B">
      <w:pPr>
        <w:mirrorIndents/>
        <w:jc w:val="center"/>
        <w:rPr>
          <w:szCs w:val="28"/>
        </w:rPr>
      </w:pPr>
    </w:p>
    <w:p w:rsidR="000A0B56" w:rsidRPr="00AF0448" w:rsidRDefault="000A0B56" w:rsidP="000A0B56">
      <w:pPr>
        <w:ind w:firstLine="708"/>
        <w:mirrorIndents/>
        <w:rPr>
          <w:b/>
          <w:szCs w:val="28"/>
        </w:rPr>
      </w:pPr>
      <w:r w:rsidRPr="00AF0448">
        <w:rPr>
          <w:b/>
          <w:szCs w:val="28"/>
        </w:rPr>
        <w:t>Стадия производства изделий.</w:t>
      </w:r>
    </w:p>
    <w:p w:rsidR="000A0B56" w:rsidRPr="00724E3C" w:rsidRDefault="000A0B56" w:rsidP="000A0B56">
      <w:pPr>
        <w:ind w:firstLine="708"/>
        <w:mirrorIndents/>
        <w:rPr>
          <w:szCs w:val="28"/>
        </w:rPr>
      </w:pPr>
      <w:r w:rsidRPr="00AF0448">
        <w:rPr>
          <w:szCs w:val="28"/>
        </w:rPr>
        <w:t>АРМ Участок ЖБИ.</w:t>
      </w:r>
    </w:p>
    <w:p w:rsidR="000A0B56" w:rsidRDefault="0056376B" w:rsidP="000A0B56">
      <w:pPr>
        <w:ind w:firstLine="708"/>
        <w:mirrorIndents/>
        <w:rPr>
          <w:szCs w:val="28"/>
        </w:rPr>
      </w:pPr>
      <w:r>
        <w:rPr>
          <w:b/>
          <w:szCs w:val="28"/>
        </w:rPr>
        <w:t>Задача:</w:t>
      </w:r>
      <w:r w:rsidR="000A0B56">
        <w:rPr>
          <w:szCs w:val="28"/>
        </w:rPr>
        <w:t xml:space="preserve"> Формирование месячного плана выпуска продукции и расчет потребности в материальных </w:t>
      </w:r>
      <w:r>
        <w:rPr>
          <w:szCs w:val="28"/>
        </w:rPr>
        <w:t>ресурсах</w:t>
      </w:r>
      <w:r w:rsidRPr="0056376B">
        <w:rPr>
          <w:szCs w:val="28"/>
        </w:rPr>
        <w:t>. (Приложение</w:t>
      </w:r>
      <w:r w:rsidR="000A0B56" w:rsidRPr="0056376B">
        <w:rPr>
          <w:szCs w:val="28"/>
        </w:rPr>
        <w:t xml:space="preserve"> 7</w:t>
      </w:r>
      <w:r w:rsidR="000A0B56">
        <w:rPr>
          <w:szCs w:val="28"/>
        </w:rPr>
        <w:t>)</w:t>
      </w:r>
    </w:p>
    <w:p w:rsidR="000A0B56" w:rsidRDefault="00AD1A5B" w:rsidP="000A0B56">
      <w:pPr>
        <w:ind w:firstLine="708"/>
        <w:mirrorIndents/>
        <w:rPr>
          <w:szCs w:val="28"/>
        </w:rPr>
      </w:pPr>
      <w:r w:rsidRPr="0056376B">
        <w:rPr>
          <w:b/>
          <w:szCs w:val="28"/>
        </w:rPr>
        <w:t>Алгоритм</w:t>
      </w:r>
      <w:r w:rsidR="000A0B56" w:rsidRPr="0056376B">
        <w:rPr>
          <w:b/>
          <w:szCs w:val="28"/>
        </w:rPr>
        <w:t>:</w:t>
      </w:r>
      <w:r w:rsidR="000A0B56">
        <w:rPr>
          <w:szCs w:val="28"/>
        </w:rPr>
        <w:t xml:space="preserve"> группировка заказов по номенклатурным группам и срокам поставки на объекты строительства; расчет потребности в материальных ресурсах на план выпуска продукции и передача этой информации в отдел снабжения; формирование графика отгрузки продукции.</w:t>
      </w:r>
    </w:p>
    <w:p w:rsidR="000A0B56" w:rsidRDefault="0056376B" w:rsidP="000A0B56">
      <w:pPr>
        <w:ind w:firstLine="708"/>
        <w:mirrorIndents/>
        <w:rPr>
          <w:szCs w:val="28"/>
        </w:rPr>
      </w:pPr>
      <w:r>
        <w:rPr>
          <w:b/>
          <w:szCs w:val="28"/>
        </w:rPr>
        <w:t>Задача:</w:t>
      </w:r>
      <w:r w:rsidR="000A0B56">
        <w:rPr>
          <w:szCs w:val="28"/>
        </w:rPr>
        <w:t xml:space="preserve"> Расчет потребности в материалах на </w:t>
      </w:r>
      <w:r>
        <w:rPr>
          <w:szCs w:val="28"/>
        </w:rPr>
        <w:t>изготовление деталей</w:t>
      </w:r>
      <w:r w:rsidR="000A0B56">
        <w:rPr>
          <w:szCs w:val="28"/>
        </w:rPr>
        <w:t xml:space="preserve"> </w:t>
      </w:r>
      <w:r>
        <w:rPr>
          <w:szCs w:val="28"/>
        </w:rPr>
        <w:t>и изделий</w:t>
      </w:r>
      <w:r w:rsidR="000A0B56">
        <w:rPr>
          <w:szCs w:val="28"/>
        </w:rPr>
        <w:t>.</w:t>
      </w:r>
    </w:p>
    <w:p w:rsidR="000A0B56" w:rsidRPr="00030F7B" w:rsidRDefault="00942C67" w:rsidP="000A0B56">
      <w:pPr>
        <w:ind w:firstLine="708"/>
        <w:mirrorIndents/>
        <w:rPr>
          <w:b/>
          <w:szCs w:val="28"/>
        </w:rPr>
      </w:pPr>
      <w:r w:rsidRPr="00030F7B">
        <w:rPr>
          <w:b/>
          <w:szCs w:val="28"/>
        </w:rPr>
        <w:t>Алгоритм</w:t>
      </w:r>
      <w:r w:rsidR="000A0B56" w:rsidRPr="00030F7B">
        <w:rPr>
          <w:b/>
          <w:szCs w:val="28"/>
        </w:rPr>
        <w:t xml:space="preserve">: </w:t>
      </w:r>
    </w:p>
    <w:p w:rsidR="000A0B56" w:rsidRPr="00936D52" w:rsidRDefault="000A0B56" w:rsidP="00AD50BE">
      <w:pPr>
        <w:pStyle w:val="a5"/>
        <w:numPr>
          <w:ilvl w:val="0"/>
          <w:numId w:val="30"/>
        </w:numPr>
        <w:ind w:left="0" w:firstLine="709"/>
        <w:mirrorIndents/>
        <w:rPr>
          <w:szCs w:val="28"/>
        </w:rPr>
      </w:pPr>
      <w:r w:rsidRPr="00936D52">
        <w:rPr>
          <w:szCs w:val="28"/>
        </w:rPr>
        <w:lastRenderedPageBreak/>
        <w:t>пои</w:t>
      </w:r>
      <w:proofErr w:type="gramStart"/>
      <w:r w:rsidRPr="00936D52">
        <w:rPr>
          <w:szCs w:val="28"/>
        </w:rPr>
        <w:t>ск в спр</w:t>
      </w:r>
      <w:proofErr w:type="gramEnd"/>
      <w:r w:rsidRPr="00936D52">
        <w:rPr>
          <w:szCs w:val="28"/>
        </w:rPr>
        <w:t xml:space="preserve">авочнике ресурсов изделия (детали) близкого по характеристикам </w:t>
      </w:r>
      <w:r w:rsidR="0056376B" w:rsidRPr="00936D52">
        <w:rPr>
          <w:szCs w:val="28"/>
        </w:rPr>
        <w:t>к изделию</w:t>
      </w:r>
      <w:r w:rsidRPr="00936D52">
        <w:rPr>
          <w:szCs w:val="28"/>
        </w:rPr>
        <w:t xml:space="preserve"> из чертежа;</w:t>
      </w:r>
    </w:p>
    <w:p w:rsidR="000A0B56" w:rsidRPr="00E709C0" w:rsidRDefault="000A0B56" w:rsidP="00AD50BE">
      <w:pPr>
        <w:pStyle w:val="a5"/>
        <w:numPr>
          <w:ilvl w:val="0"/>
          <w:numId w:val="29"/>
        </w:numPr>
        <w:ind w:left="0" w:firstLine="709"/>
        <w:mirrorIndents/>
        <w:rPr>
          <w:szCs w:val="28"/>
        </w:rPr>
      </w:pPr>
      <w:r w:rsidRPr="00E709C0">
        <w:rPr>
          <w:szCs w:val="28"/>
        </w:rPr>
        <w:t>при полном совпадении характеристик (справочника и чертежа) потребность в МР на изделие (деталь) берется на основании карточки расхода ресурсов;</w:t>
      </w:r>
    </w:p>
    <w:p w:rsidR="000A0B56" w:rsidRPr="00E709C0" w:rsidRDefault="000A0B56" w:rsidP="00AD50BE">
      <w:pPr>
        <w:pStyle w:val="a5"/>
        <w:numPr>
          <w:ilvl w:val="0"/>
          <w:numId w:val="29"/>
        </w:numPr>
        <w:ind w:left="0" w:firstLine="709"/>
        <w:mirrorIndents/>
        <w:rPr>
          <w:szCs w:val="28"/>
        </w:rPr>
      </w:pPr>
      <w:r w:rsidRPr="00E709C0">
        <w:rPr>
          <w:szCs w:val="28"/>
        </w:rPr>
        <w:t>при частичном совпадении характеристик найденное изделие берется за основу, на базе его  карточки расхода ресурсов создается новая карточка, а новому изделию или детали присваивается маркировка отличная от  изделий уже включенных в справочник;</w:t>
      </w:r>
    </w:p>
    <w:p w:rsidR="000A0B56" w:rsidRPr="00E709C0" w:rsidRDefault="000A0B56" w:rsidP="00AD50BE">
      <w:pPr>
        <w:pStyle w:val="a5"/>
        <w:numPr>
          <w:ilvl w:val="0"/>
          <w:numId w:val="29"/>
        </w:numPr>
        <w:ind w:left="0" w:firstLine="709"/>
        <w:mirrorIndents/>
        <w:rPr>
          <w:szCs w:val="28"/>
        </w:rPr>
      </w:pPr>
      <w:r w:rsidRPr="00E709C0">
        <w:rPr>
          <w:szCs w:val="28"/>
        </w:rPr>
        <w:t>при полном несовпадении осуществляется ввод характеристик нового изделия в справочник ресурсов.</w:t>
      </w:r>
    </w:p>
    <w:p w:rsidR="000A0B56" w:rsidRPr="00341E4C" w:rsidRDefault="000A0B56" w:rsidP="000A0B56">
      <w:pPr>
        <w:ind w:firstLine="708"/>
        <w:mirrorIndents/>
        <w:rPr>
          <w:szCs w:val="28"/>
        </w:rPr>
      </w:pPr>
      <w:r>
        <w:rPr>
          <w:szCs w:val="28"/>
        </w:rPr>
        <w:t xml:space="preserve">С этой целью на основании спецификаций к рабочим чертежам осуществляется формирование карточки расхода материалов на </w:t>
      </w:r>
      <w:r w:rsidR="0056376B">
        <w:rPr>
          <w:szCs w:val="28"/>
        </w:rPr>
        <w:t xml:space="preserve">изделие. </w:t>
      </w:r>
      <w:r w:rsidR="0056376B" w:rsidRPr="00906077">
        <w:rPr>
          <w:szCs w:val="28"/>
        </w:rPr>
        <w:t>(</w:t>
      </w:r>
      <w:r w:rsidRPr="0056376B">
        <w:rPr>
          <w:szCs w:val="28"/>
        </w:rPr>
        <w:t xml:space="preserve">Приложение </w:t>
      </w:r>
      <w:r w:rsidR="0056376B" w:rsidRPr="0056376B">
        <w:rPr>
          <w:szCs w:val="28"/>
        </w:rPr>
        <w:t>8)</w:t>
      </w:r>
    </w:p>
    <w:p w:rsidR="000A0B56" w:rsidRDefault="000A0B56" w:rsidP="000A0B56">
      <w:pPr>
        <w:ind w:firstLine="708"/>
        <w:mirrorIndents/>
        <w:rPr>
          <w:szCs w:val="28"/>
        </w:rPr>
      </w:pPr>
      <w:r>
        <w:rPr>
          <w:szCs w:val="28"/>
        </w:rPr>
        <w:t xml:space="preserve">На основании заказов, включенных в месячный план, рассчитывается сводная потребность в материалах по номенклатурным группам, которая оформляется в виде заявки </w:t>
      </w:r>
      <w:r w:rsidR="005F5473">
        <w:rPr>
          <w:szCs w:val="28"/>
        </w:rPr>
        <w:t>с последующей передачей  ее в отдел снабжения</w:t>
      </w:r>
      <w:r>
        <w:rPr>
          <w:szCs w:val="28"/>
        </w:rPr>
        <w:t xml:space="preserve">. </w:t>
      </w:r>
    </w:p>
    <w:p w:rsidR="004F6927" w:rsidRDefault="0056376B" w:rsidP="00E70EA6">
      <w:pPr>
        <w:ind w:firstLine="708"/>
        <w:mirrorIndents/>
        <w:rPr>
          <w:szCs w:val="28"/>
        </w:rPr>
      </w:pPr>
      <w:r>
        <w:rPr>
          <w:b/>
          <w:szCs w:val="28"/>
        </w:rPr>
        <w:t>Задача:</w:t>
      </w:r>
      <w:r w:rsidR="000A0B56">
        <w:rPr>
          <w:szCs w:val="28"/>
        </w:rPr>
        <w:t xml:space="preserve"> Расчет себ</w:t>
      </w:r>
      <w:r w:rsidR="004F6927">
        <w:rPr>
          <w:szCs w:val="28"/>
        </w:rPr>
        <w:t>естоимости выпущенной продукции.</w:t>
      </w:r>
    </w:p>
    <w:p w:rsidR="000A0B56" w:rsidRDefault="00407CCE" w:rsidP="000A0B56">
      <w:pPr>
        <w:ind w:firstLine="708"/>
        <w:mirrorIndents/>
        <w:rPr>
          <w:szCs w:val="28"/>
        </w:rPr>
      </w:pPr>
      <w:r>
        <w:rPr>
          <w:szCs w:val="28"/>
        </w:rPr>
        <w:t>Определени</w:t>
      </w:r>
      <w:r w:rsidR="00960CB0">
        <w:rPr>
          <w:szCs w:val="28"/>
        </w:rPr>
        <w:t>е</w:t>
      </w:r>
      <w:r>
        <w:rPr>
          <w:szCs w:val="28"/>
        </w:rPr>
        <w:t xml:space="preserve"> затрат по статье</w:t>
      </w:r>
      <w:r w:rsidR="00EA2462">
        <w:rPr>
          <w:szCs w:val="28"/>
        </w:rPr>
        <w:t xml:space="preserve"> </w:t>
      </w:r>
      <w:r w:rsidR="00EA2462" w:rsidRPr="00861F1F">
        <w:rPr>
          <w:szCs w:val="28"/>
        </w:rPr>
        <w:t xml:space="preserve">«материалы» </w:t>
      </w:r>
      <w:r w:rsidR="00E70EA6">
        <w:rPr>
          <w:szCs w:val="28"/>
        </w:rPr>
        <w:t>д</w:t>
      </w:r>
      <w:r w:rsidR="004F6927">
        <w:rPr>
          <w:szCs w:val="28"/>
        </w:rPr>
        <w:t xml:space="preserve">еталей (закладных, сеток </w:t>
      </w:r>
      <w:proofErr w:type="spellStart"/>
      <w:r w:rsidR="004F6927">
        <w:rPr>
          <w:szCs w:val="28"/>
        </w:rPr>
        <w:t>и.т</w:t>
      </w:r>
      <w:proofErr w:type="gramStart"/>
      <w:r w:rsidR="004F6927">
        <w:rPr>
          <w:szCs w:val="28"/>
        </w:rPr>
        <w:t>.п</w:t>
      </w:r>
      <w:proofErr w:type="spellEnd"/>
      <w:proofErr w:type="gramEnd"/>
      <w:r w:rsidR="004F6927">
        <w:rPr>
          <w:szCs w:val="28"/>
        </w:rPr>
        <w:t>)</w:t>
      </w:r>
      <w:r w:rsidR="00EA2462">
        <w:rPr>
          <w:szCs w:val="28"/>
        </w:rPr>
        <w:t>:</w:t>
      </w:r>
    </w:p>
    <w:p w:rsidR="000A0B56" w:rsidRPr="00861F1F" w:rsidRDefault="0056376B" w:rsidP="00160901">
      <w:pPr>
        <w:ind w:firstLine="708"/>
        <w:mirrorIndents/>
        <w:rPr>
          <w:szCs w:val="28"/>
        </w:rPr>
      </w:pPr>
      <w:r w:rsidRPr="00142F7C">
        <w:rPr>
          <w:szCs w:val="28"/>
        </w:rPr>
        <w:t>Алгоритм:</w:t>
      </w:r>
      <w:r w:rsidR="000A0B56" w:rsidRPr="00861F1F">
        <w:rPr>
          <w:szCs w:val="28"/>
        </w:rPr>
        <w:t xml:space="preserve"> имея норматив расхода металла на единицу продукции и цены по которым они были закуплены </w:t>
      </w:r>
      <w:r w:rsidRPr="00861F1F">
        <w:rPr>
          <w:szCs w:val="28"/>
        </w:rPr>
        <w:t>(БД</w:t>
      </w:r>
      <w:r w:rsidR="000A0B56" w:rsidRPr="00861F1F">
        <w:rPr>
          <w:szCs w:val="28"/>
        </w:rPr>
        <w:t xml:space="preserve"> </w:t>
      </w:r>
      <w:proofErr w:type="gramStart"/>
      <w:r w:rsidR="000A0B56" w:rsidRPr="00861F1F">
        <w:rPr>
          <w:szCs w:val="28"/>
        </w:rPr>
        <w:t>–к</w:t>
      </w:r>
      <w:proofErr w:type="gramEnd"/>
      <w:r w:rsidR="000A0B56" w:rsidRPr="00861F1F">
        <w:rPr>
          <w:szCs w:val="28"/>
        </w:rPr>
        <w:t xml:space="preserve">артотека склада материалов) определяются затраты на основные материалы и одновременно осуществляется списание материалов на производство; пропорционально весу использованных </w:t>
      </w:r>
      <w:r w:rsidRPr="00861F1F">
        <w:rPr>
          <w:szCs w:val="28"/>
        </w:rPr>
        <w:t>материалов осуществляется</w:t>
      </w:r>
      <w:r w:rsidR="000A0B56" w:rsidRPr="00861F1F">
        <w:rPr>
          <w:szCs w:val="28"/>
        </w:rPr>
        <w:t xml:space="preserve"> списание расходных материалов (электродов и </w:t>
      </w:r>
      <w:proofErr w:type="spellStart"/>
      <w:r w:rsidR="000A0B56" w:rsidRPr="00861F1F">
        <w:rPr>
          <w:szCs w:val="28"/>
        </w:rPr>
        <w:t>т.п</w:t>
      </w:r>
      <w:proofErr w:type="spellEnd"/>
      <w:r w:rsidR="000A0B56" w:rsidRPr="00861F1F">
        <w:rPr>
          <w:szCs w:val="28"/>
        </w:rPr>
        <w:t>) и электроэнергии;</w:t>
      </w:r>
    </w:p>
    <w:p w:rsidR="000A0B56" w:rsidRPr="00861F1F" w:rsidRDefault="00BC1D3E" w:rsidP="0056376B">
      <w:pPr>
        <w:pStyle w:val="a5"/>
        <w:ind w:left="0" w:firstLine="709"/>
        <w:mirrorIndents/>
        <w:rPr>
          <w:szCs w:val="28"/>
        </w:rPr>
      </w:pPr>
      <w:r>
        <w:rPr>
          <w:szCs w:val="28"/>
        </w:rPr>
        <w:t>Затраты по статье «заработная плата» определяю</w:t>
      </w:r>
      <w:r w:rsidR="000A0B56" w:rsidRPr="00861F1F">
        <w:rPr>
          <w:szCs w:val="28"/>
        </w:rPr>
        <w:t xml:space="preserve">тся </w:t>
      </w:r>
      <w:r w:rsidR="00160901">
        <w:rPr>
          <w:szCs w:val="28"/>
        </w:rPr>
        <w:t xml:space="preserve">исходя </w:t>
      </w:r>
      <w:r w:rsidR="0056376B">
        <w:rPr>
          <w:szCs w:val="28"/>
        </w:rPr>
        <w:t xml:space="preserve">из </w:t>
      </w:r>
      <w:r w:rsidR="0056376B" w:rsidRPr="00861F1F">
        <w:rPr>
          <w:szCs w:val="28"/>
        </w:rPr>
        <w:t>нормативной</w:t>
      </w:r>
      <w:r w:rsidR="000A0B56" w:rsidRPr="00861F1F">
        <w:rPr>
          <w:szCs w:val="28"/>
        </w:rPr>
        <w:t xml:space="preserve"> трудоемкости</w:t>
      </w:r>
      <w:r w:rsidR="00960CB0">
        <w:rPr>
          <w:szCs w:val="28"/>
        </w:rPr>
        <w:t xml:space="preserve"> изделия</w:t>
      </w:r>
      <w:r w:rsidR="000A0B56" w:rsidRPr="00861F1F">
        <w:rPr>
          <w:szCs w:val="28"/>
        </w:rPr>
        <w:t xml:space="preserve">. </w:t>
      </w:r>
    </w:p>
    <w:p w:rsidR="0056376B" w:rsidRDefault="000A0B56" w:rsidP="005E145C">
      <w:pPr>
        <w:ind w:firstLine="708"/>
        <w:mirrorIndents/>
        <w:rPr>
          <w:szCs w:val="28"/>
        </w:rPr>
      </w:pPr>
      <w:r>
        <w:rPr>
          <w:szCs w:val="28"/>
        </w:rPr>
        <w:lastRenderedPageBreak/>
        <w:t xml:space="preserve">Методика расчета себестоимости изготовления железобетонных изделий практически аналогична методике использованной для деталей. Отличие состоит в том, что железобетонное изделие состоит как из деталей, </w:t>
      </w:r>
      <w:r w:rsidR="00FB7184">
        <w:rPr>
          <w:szCs w:val="28"/>
        </w:rPr>
        <w:t>которые входят</w:t>
      </w:r>
      <w:r>
        <w:rPr>
          <w:szCs w:val="28"/>
        </w:rPr>
        <w:t xml:space="preserve"> в него со своей себестоимостью так и полуфабриката – бетона, стоимость которого берется из складской картотеки материалов. </w:t>
      </w:r>
    </w:p>
    <w:p w:rsidR="00FB7184" w:rsidRDefault="00FB7184" w:rsidP="005E145C">
      <w:pPr>
        <w:ind w:firstLine="708"/>
        <w:mirrorIndents/>
        <w:rPr>
          <w:szCs w:val="28"/>
        </w:rPr>
      </w:pPr>
    </w:p>
    <w:p w:rsidR="00C979F1" w:rsidRDefault="002A175A" w:rsidP="00E16587">
      <w:pPr>
        <w:ind w:firstLine="0"/>
        <w:jc w:val="center"/>
        <w:rPr>
          <w:b/>
        </w:rPr>
      </w:pPr>
      <w:r>
        <w:rPr>
          <w:b/>
        </w:rPr>
        <w:t>АРМ</w:t>
      </w:r>
      <w:r w:rsidR="002B5FAC">
        <w:rPr>
          <w:b/>
        </w:rPr>
        <w:t xml:space="preserve"> </w:t>
      </w:r>
      <w:r w:rsidR="00C979F1" w:rsidRPr="00445B99">
        <w:rPr>
          <w:b/>
        </w:rPr>
        <w:t>Про</w:t>
      </w:r>
      <w:r w:rsidR="00030F7B">
        <w:rPr>
          <w:b/>
        </w:rPr>
        <w:t>изводител</w:t>
      </w:r>
      <w:r w:rsidR="002B5FAC">
        <w:rPr>
          <w:b/>
        </w:rPr>
        <w:t>я</w:t>
      </w:r>
      <w:r w:rsidR="00030F7B">
        <w:rPr>
          <w:b/>
        </w:rPr>
        <w:t xml:space="preserve"> работ</w:t>
      </w:r>
    </w:p>
    <w:p w:rsidR="00C979F1" w:rsidRPr="000E3D1C" w:rsidRDefault="00C979F1" w:rsidP="005E145C">
      <w:pPr>
        <w:ind w:firstLine="708"/>
        <w:mirrorIndents/>
        <w:rPr>
          <w:szCs w:val="28"/>
        </w:rPr>
      </w:pPr>
    </w:p>
    <w:p w:rsidR="00401D23" w:rsidRDefault="001C3D30" w:rsidP="0056376B">
      <w:r w:rsidRPr="002875C1">
        <w:t>Исходной для</w:t>
      </w:r>
      <w:r w:rsidR="00123FA7" w:rsidRPr="002875C1">
        <w:t xml:space="preserve"> решения </w:t>
      </w:r>
      <w:r w:rsidRPr="002875C1">
        <w:t>задач,</w:t>
      </w:r>
      <w:r w:rsidR="00123FA7" w:rsidRPr="002875C1">
        <w:t xml:space="preserve"> реализуемых </w:t>
      </w:r>
      <w:r w:rsidR="007C1394">
        <w:t>в АРМ «Производителя работ»</w:t>
      </w:r>
      <w:r w:rsidR="00B42C94">
        <w:t xml:space="preserve"> </w:t>
      </w:r>
      <w:r>
        <w:t>(ПК</w:t>
      </w:r>
      <w:r w:rsidR="007C1394">
        <w:t xml:space="preserve"> «Прораб») </w:t>
      </w:r>
      <w:r w:rsidR="00123FA7" w:rsidRPr="002875C1">
        <w:t>является</w:t>
      </w:r>
      <w:r w:rsidR="004572D7">
        <w:t xml:space="preserve"> </w:t>
      </w:r>
      <w:r w:rsidR="00086718">
        <w:t>информация,</w:t>
      </w:r>
      <w:r w:rsidR="00AD0AEE">
        <w:t xml:space="preserve"> поступающая из смежных подсистем</w:t>
      </w:r>
      <w:r w:rsidR="00123FA7" w:rsidRPr="002875C1">
        <w:t>:</w:t>
      </w:r>
    </w:p>
    <w:p w:rsidR="00672478" w:rsidRDefault="002B5FAC" w:rsidP="00AD50BE">
      <w:pPr>
        <w:pStyle w:val="a5"/>
        <w:numPr>
          <w:ilvl w:val="0"/>
          <w:numId w:val="22"/>
        </w:numPr>
        <w:ind w:left="0" w:firstLine="851"/>
      </w:pPr>
      <w:r>
        <w:t xml:space="preserve">АРМ </w:t>
      </w:r>
      <w:r w:rsidR="00401D23">
        <w:t xml:space="preserve">Инженера </w:t>
      </w:r>
      <w:r>
        <w:t>ПТО</w:t>
      </w:r>
      <w:r w:rsidR="00672478">
        <w:t xml:space="preserve"> -</w:t>
      </w:r>
      <w:r w:rsidR="00086718">
        <w:t xml:space="preserve"> </w:t>
      </w:r>
      <w:r w:rsidR="00123FA7" w:rsidRPr="002875C1">
        <w:t>недельно-с</w:t>
      </w:r>
      <w:r w:rsidR="00672478">
        <w:t>уточный план производства работ;</w:t>
      </w:r>
    </w:p>
    <w:p w:rsidR="00672478" w:rsidRDefault="00672478" w:rsidP="00AD50BE">
      <w:pPr>
        <w:pStyle w:val="a5"/>
        <w:numPr>
          <w:ilvl w:val="0"/>
          <w:numId w:val="22"/>
        </w:numPr>
        <w:ind w:left="0" w:firstLine="851"/>
      </w:pPr>
      <w:r>
        <w:t xml:space="preserve">АРМ Кадровика - </w:t>
      </w:r>
      <w:r w:rsidR="00123FA7" w:rsidRPr="002875C1">
        <w:t xml:space="preserve"> списки бригад рабочих</w:t>
      </w:r>
      <w:r w:rsidR="00382E2E">
        <w:t xml:space="preserve"> </w:t>
      </w:r>
      <w:r w:rsidR="00382E2E" w:rsidRPr="002875C1">
        <w:t>закрепленных за  объектом</w:t>
      </w:r>
      <w:r>
        <w:t>;</w:t>
      </w:r>
    </w:p>
    <w:p w:rsidR="00496589" w:rsidRDefault="002B5FAC" w:rsidP="00AD50BE">
      <w:pPr>
        <w:pStyle w:val="a5"/>
        <w:numPr>
          <w:ilvl w:val="0"/>
          <w:numId w:val="22"/>
        </w:numPr>
        <w:ind w:left="0" w:firstLine="851"/>
      </w:pPr>
      <w:r>
        <w:t xml:space="preserve">АРМ  </w:t>
      </w:r>
      <w:r w:rsidR="00672478">
        <w:t>Механика</w:t>
      </w:r>
      <w:r w:rsidR="00123FA7" w:rsidRPr="002875C1">
        <w:t xml:space="preserve"> </w:t>
      </w:r>
      <w:r w:rsidR="00382E2E">
        <w:t>- график работы</w:t>
      </w:r>
      <w:r w:rsidR="00123FA7" w:rsidRPr="002875C1">
        <w:t xml:space="preserve"> строительных машин</w:t>
      </w:r>
      <w:r w:rsidR="00382E2E">
        <w:t xml:space="preserve"> </w:t>
      </w:r>
      <w:r w:rsidR="00123FA7" w:rsidRPr="002875C1">
        <w:t xml:space="preserve">на </w:t>
      </w:r>
      <w:r w:rsidR="000373F3">
        <w:t xml:space="preserve">объекте в </w:t>
      </w:r>
      <w:r w:rsidR="00123FA7" w:rsidRPr="002875C1">
        <w:t>предсто</w:t>
      </w:r>
      <w:r w:rsidR="000373F3">
        <w:t>ящую</w:t>
      </w:r>
      <w:r w:rsidR="00123FA7" w:rsidRPr="002875C1">
        <w:t xml:space="preserve"> неделю.</w:t>
      </w:r>
      <w:r w:rsidR="00123FA7">
        <w:t xml:space="preserve"> </w:t>
      </w:r>
    </w:p>
    <w:p w:rsidR="00687BA2" w:rsidRDefault="00AC6323" w:rsidP="000F02CA">
      <w:pPr>
        <w:ind w:firstLine="0"/>
        <w:jc w:val="center"/>
      </w:pPr>
      <w:r w:rsidRPr="00AC6323">
        <w:rPr>
          <w:noProof/>
          <w:lang w:eastAsia="ru-RU"/>
        </w:rPr>
        <w:drawing>
          <wp:inline distT="0" distB="0" distL="0" distR="0">
            <wp:extent cx="5605145" cy="3241964"/>
            <wp:effectExtent l="0" t="0" r="0" b="0"/>
            <wp:docPr id="18" name="Рисунок 15"/>
            <wp:cNvGraphicFramePr/>
            <a:graphic xmlns:a="http://schemas.openxmlformats.org/drawingml/2006/main">
              <a:graphicData uri="http://schemas.openxmlformats.org/drawingml/2006/picture">
                <pic:pic xmlns:pic="http://schemas.openxmlformats.org/drawingml/2006/picture">
                  <pic:nvPicPr>
                    <pic:cNvPr id="6" name="Объект 5"/>
                    <pic:cNvPicPr>
                      <a:picLocks noGrp="1"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15395" cy="3247893"/>
                    </a:xfrm>
                    <a:prstGeom prst="rect">
                      <a:avLst/>
                    </a:prstGeom>
                  </pic:spPr>
                </pic:pic>
              </a:graphicData>
            </a:graphic>
          </wp:inline>
        </w:drawing>
      </w:r>
    </w:p>
    <w:p w:rsidR="00687BA2" w:rsidRDefault="00687BA2" w:rsidP="00687BA2">
      <w:pPr>
        <w:jc w:val="center"/>
      </w:pPr>
      <w:r w:rsidRPr="0056376B">
        <w:lastRenderedPageBreak/>
        <w:t>Рис</w:t>
      </w:r>
      <w:r w:rsidR="00762CAC" w:rsidRPr="0056376B">
        <w:t xml:space="preserve">унок </w:t>
      </w:r>
      <w:r w:rsidR="0056376B" w:rsidRPr="0056376B">
        <w:t>8</w:t>
      </w:r>
      <w:r w:rsidR="000F02CA">
        <w:t xml:space="preserve"> – </w:t>
      </w:r>
      <w:r>
        <w:t xml:space="preserve">Принципиальная схема обмена информацией между контурами управления </w:t>
      </w:r>
      <w:r w:rsidR="002B5FAC">
        <w:t xml:space="preserve">в АРМ </w:t>
      </w:r>
      <w:r w:rsidR="00B42C94">
        <w:t>Производителя работ</w:t>
      </w:r>
    </w:p>
    <w:p w:rsidR="00496589" w:rsidRDefault="00496589" w:rsidP="00496589">
      <w:r>
        <w:t>Документами, с которыми прорабу приходится работать каждый день</w:t>
      </w:r>
      <w:r w:rsidR="001748A6">
        <w:t xml:space="preserve"> и которые должны формироваться </w:t>
      </w:r>
      <w:r w:rsidR="00581B43">
        <w:t>в ПК «Прораб»</w:t>
      </w:r>
      <w:r>
        <w:t>, являются:</w:t>
      </w:r>
    </w:p>
    <w:p w:rsidR="00496589" w:rsidRDefault="00496589" w:rsidP="00AD50BE">
      <w:pPr>
        <w:pStyle w:val="a5"/>
        <w:numPr>
          <w:ilvl w:val="0"/>
          <w:numId w:val="23"/>
        </w:numPr>
        <w:ind w:left="0" w:firstLine="851"/>
      </w:pPr>
      <w:r>
        <w:t>журнал производства работ;</w:t>
      </w:r>
    </w:p>
    <w:p w:rsidR="00496589" w:rsidRDefault="00496589" w:rsidP="00AD50BE">
      <w:pPr>
        <w:pStyle w:val="a5"/>
        <w:numPr>
          <w:ilvl w:val="0"/>
          <w:numId w:val="23"/>
        </w:numPr>
        <w:ind w:left="0" w:firstLine="851"/>
      </w:pPr>
      <w:r>
        <w:t>табель учета рабочего времени рабочих;</w:t>
      </w:r>
    </w:p>
    <w:p w:rsidR="00496589" w:rsidRDefault="00496589" w:rsidP="00AD50BE">
      <w:pPr>
        <w:pStyle w:val="a5"/>
        <w:numPr>
          <w:ilvl w:val="0"/>
          <w:numId w:val="23"/>
        </w:numPr>
        <w:ind w:left="0" w:firstLine="851"/>
      </w:pPr>
      <w:r>
        <w:t>журнал работы строительных машин и механизмов;</w:t>
      </w:r>
    </w:p>
    <w:p w:rsidR="00242E72" w:rsidRDefault="00242E72" w:rsidP="00AD50BE">
      <w:pPr>
        <w:pStyle w:val="a5"/>
        <w:numPr>
          <w:ilvl w:val="0"/>
          <w:numId w:val="23"/>
        </w:numPr>
        <w:ind w:left="0" w:firstLine="851"/>
      </w:pPr>
      <w:r>
        <w:t xml:space="preserve">акты освидетельствования </w:t>
      </w:r>
      <w:r w:rsidR="00BA45B9">
        <w:t xml:space="preserve"> скрываемых работ</w:t>
      </w:r>
      <w:r>
        <w:t>;</w:t>
      </w:r>
    </w:p>
    <w:p w:rsidR="00496589" w:rsidRDefault="00496589" w:rsidP="00AD50BE">
      <w:pPr>
        <w:pStyle w:val="a5"/>
        <w:numPr>
          <w:ilvl w:val="0"/>
          <w:numId w:val="23"/>
        </w:numPr>
        <w:ind w:left="0" w:firstLine="851"/>
      </w:pPr>
      <w:r>
        <w:t>реестр накладных ма</w:t>
      </w:r>
      <w:r w:rsidR="00616E76">
        <w:t>териальных ресурсов, поступивших</w:t>
      </w:r>
      <w:r>
        <w:t xml:space="preserve"> на объект.</w:t>
      </w:r>
    </w:p>
    <w:p w:rsidR="00496589" w:rsidRPr="0063021E" w:rsidRDefault="00496589" w:rsidP="000F02CA">
      <w:pPr>
        <w:rPr>
          <w:szCs w:val="28"/>
        </w:rPr>
      </w:pPr>
      <w:r>
        <w:t xml:space="preserve">Основным документом, является журнал производства работ, который </w:t>
      </w:r>
      <w:r w:rsidRPr="0063021E">
        <w:rPr>
          <w:szCs w:val="28"/>
        </w:rPr>
        <w:t xml:space="preserve">содержит </w:t>
      </w:r>
      <w:r>
        <w:rPr>
          <w:szCs w:val="28"/>
        </w:rPr>
        <w:t>перечень</w:t>
      </w:r>
      <w:r w:rsidRPr="0063021E">
        <w:rPr>
          <w:szCs w:val="28"/>
        </w:rPr>
        <w:t xml:space="preserve"> работ и процессов, разделенных на четыре группы: </w:t>
      </w:r>
    </w:p>
    <w:p w:rsidR="00496589" w:rsidRPr="0063021E" w:rsidRDefault="00496589" w:rsidP="00AD50BE">
      <w:pPr>
        <w:pStyle w:val="a5"/>
        <w:numPr>
          <w:ilvl w:val="0"/>
          <w:numId w:val="3"/>
        </w:numPr>
        <w:ind w:left="0" w:firstLine="851"/>
        <w:rPr>
          <w:szCs w:val="28"/>
        </w:rPr>
      </w:pPr>
      <w:r w:rsidRPr="0063021E">
        <w:rPr>
          <w:szCs w:val="28"/>
        </w:rPr>
        <w:t>основные работы;</w:t>
      </w:r>
    </w:p>
    <w:p w:rsidR="00496589" w:rsidRPr="0063021E" w:rsidRDefault="00496589" w:rsidP="00AD50BE">
      <w:pPr>
        <w:pStyle w:val="a5"/>
        <w:numPr>
          <w:ilvl w:val="0"/>
          <w:numId w:val="3"/>
        </w:numPr>
        <w:ind w:left="0" w:firstLine="851"/>
        <w:rPr>
          <w:szCs w:val="28"/>
        </w:rPr>
      </w:pPr>
      <w:r w:rsidRPr="0063021E">
        <w:rPr>
          <w:szCs w:val="28"/>
        </w:rPr>
        <w:t xml:space="preserve">вспомогательные работы; </w:t>
      </w:r>
    </w:p>
    <w:p w:rsidR="00496589" w:rsidRPr="0063021E" w:rsidRDefault="00496589" w:rsidP="00AD50BE">
      <w:pPr>
        <w:pStyle w:val="a5"/>
        <w:numPr>
          <w:ilvl w:val="0"/>
          <w:numId w:val="3"/>
        </w:numPr>
        <w:ind w:left="0" w:firstLine="851"/>
        <w:rPr>
          <w:szCs w:val="28"/>
        </w:rPr>
      </w:pPr>
      <w:r w:rsidRPr="0063021E">
        <w:rPr>
          <w:szCs w:val="28"/>
        </w:rPr>
        <w:t>причины потерь рабочего времени;</w:t>
      </w:r>
    </w:p>
    <w:p w:rsidR="00496589" w:rsidRPr="0063021E" w:rsidRDefault="00496589" w:rsidP="00AD50BE">
      <w:pPr>
        <w:pStyle w:val="a5"/>
        <w:numPr>
          <w:ilvl w:val="0"/>
          <w:numId w:val="3"/>
        </w:numPr>
        <w:ind w:left="0" w:firstLine="851"/>
        <w:rPr>
          <w:szCs w:val="28"/>
        </w:rPr>
      </w:pPr>
      <w:r w:rsidRPr="0063021E">
        <w:rPr>
          <w:szCs w:val="28"/>
        </w:rPr>
        <w:t>непредвиденные работы.</w:t>
      </w:r>
    </w:p>
    <w:p w:rsidR="00496589" w:rsidRPr="0063021E" w:rsidRDefault="00496589" w:rsidP="000F02CA">
      <w:pPr>
        <w:pStyle w:val="a5"/>
        <w:ind w:left="0"/>
        <w:rPr>
          <w:szCs w:val="28"/>
        </w:rPr>
      </w:pPr>
      <w:proofErr w:type="gramStart"/>
      <w:r w:rsidRPr="0063021E">
        <w:rPr>
          <w:b/>
          <w:szCs w:val="28"/>
        </w:rPr>
        <w:t>К</w:t>
      </w:r>
      <w:proofErr w:type="gramEnd"/>
      <w:r w:rsidRPr="0063021E">
        <w:rPr>
          <w:b/>
          <w:szCs w:val="28"/>
        </w:rPr>
        <w:t xml:space="preserve"> </w:t>
      </w:r>
      <w:r w:rsidR="0056376B" w:rsidRPr="0063021E">
        <w:rPr>
          <w:b/>
          <w:szCs w:val="28"/>
        </w:rPr>
        <w:t>основным</w:t>
      </w:r>
      <w:r w:rsidR="0056376B" w:rsidRPr="0063021E">
        <w:rPr>
          <w:szCs w:val="28"/>
        </w:rPr>
        <w:t xml:space="preserve"> относятся</w:t>
      </w:r>
      <w:r w:rsidRPr="0063021E">
        <w:rPr>
          <w:szCs w:val="28"/>
        </w:rPr>
        <w:t xml:space="preserve"> работы</w:t>
      </w:r>
      <w:r>
        <w:rPr>
          <w:szCs w:val="28"/>
        </w:rPr>
        <w:t>,</w:t>
      </w:r>
      <w:r w:rsidRPr="0063021E">
        <w:rPr>
          <w:szCs w:val="28"/>
        </w:rPr>
        <w:t xml:space="preserve"> включенные в состав ПСД</w:t>
      </w:r>
      <w:r w:rsidR="00D97402">
        <w:rPr>
          <w:szCs w:val="28"/>
        </w:rPr>
        <w:t xml:space="preserve"> (рис</w:t>
      </w:r>
      <w:r w:rsidR="000F02CA">
        <w:rPr>
          <w:szCs w:val="28"/>
        </w:rPr>
        <w:t xml:space="preserve"> 7</w:t>
      </w:r>
      <w:r w:rsidR="00D97402">
        <w:rPr>
          <w:szCs w:val="28"/>
        </w:rPr>
        <w:t>)</w:t>
      </w:r>
      <w:r w:rsidRPr="0063021E">
        <w:rPr>
          <w:szCs w:val="28"/>
        </w:rPr>
        <w:t>.</w:t>
      </w:r>
    </w:p>
    <w:p w:rsidR="006A054A" w:rsidRDefault="00496589" w:rsidP="000F02CA">
      <w:pPr>
        <w:pStyle w:val="a5"/>
        <w:ind w:left="0"/>
        <w:rPr>
          <w:szCs w:val="28"/>
        </w:rPr>
      </w:pPr>
      <w:r w:rsidRPr="0063021E">
        <w:rPr>
          <w:b/>
          <w:szCs w:val="28"/>
        </w:rPr>
        <w:t xml:space="preserve">Вспомогательные </w:t>
      </w:r>
      <w:r w:rsidRPr="0063021E">
        <w:rPr>
          <w:szCs w:val="28"/>
        </w:rPr>
        <w:t xml:space="preserve">работы это </w:t>
      </w:r>
      <w:proofErr w:type="spellStart"/>
      <w:r w:rsidRPr="0063021E">
        <w:rPr>
          <w:szCs w:val="28"/>
        </w:rPr>
        <w:t>погрузочно</w:t>
      </w:r>
      <w:proofErr w:type="spellEnd"/>
      <w:r w:rsidRPr="0063021E">
        <w:rPr>
          <w:szCs w:val="28"/>
        </w:rPr>
        <w:t xml:space="preserve"> </w:t>
      </w:r>
      <w:proofErr w:type="gramStart"/>
      <w:r w:rsidRPr="0063021E">
        <w:rPr>
          <w:szCs w:val="28"/>
        </w:rPr>
        <w:t>–р</w:t>
      </w:r>
      <w:proofErr w:type="gramEnd"/>
      <w:r w:rsidRPr="0063021E">
        <w:rPr>
          <w:szCs w:val="28"/>
        </w:rPr>
        <w:t>азгрузочные работы, работы по уборке и расчистке строительной площадки, неучтенные в смете работы и т.п.</w:t>
      </w:r>
      <w:r w:rsidR="000F02CA">
        <w:rPr>
          <w:szCs w:val="28"/>
        </w:rPr>
        <w:t xml:space="preserve"> (р</w:t>
      </w:r>
      <w:r w:rsidR="00C27649">
        <w:rPr>
          <w:szCs w:val="28"/>
        </w:rPr>
        <w:t>ис 9</w:t>
      </w:r>
      <w:r w:rsidR="000F02CA">
        <w:rPr>
          <w:szCs w:val="28"/>
        </w:rPr>
        <w:t>).</w:t>
      </w:r>
      <w:r w:rsidRPr="0063021E">
        <w:rPr>
          <w:szCs w:val="28"/>
        </w:rPr>
        <w:t xml:space="preserve"> </w:t>
      </w:r>
    </w:p>
    <w:p w:rsidR="006A054A" w:rsidRDefault="006A054A" w:rsidP="00FB7184">
      <w:pPr>
        <w:pStyle w:val="a5"/>
        <w:spacing w:line="240" w:lineRule="auto"/>
        <w:ind w:left="0" w:firstLine="0"/>
        <w:jc w:val="center"/>
        <w:rPr>
          <w:b/>
          <w:szCs w:val="28"/>
        </w:rPr>
      </w:pPr>
      <w:r w:rsidRPr="006A054A">
        <w:rPr>
          <w:b/>
          <w:noProof/>
          <w:szCs w:val="28"/>
          <w:lang w:eastAsia="ru-RU"/>
        </w:rPr>
        <w:lastRenderedPageBreak/>
        <w:drawing>
          <wp:inline distT="0" distB="0" distL="0" distR="0">
            <wp:extent cx="5700155" cy="2897579"/>
            <wp:effectExtent l="0" t="0" r="0" b="0"/>
            <wp:docPr id="15" name="Рисунок 10"/>
            <wp:cNvGraphicFramePr/>
            <a:graphic xmlns:a="http://schemas.openxmlformats.org/drawingml/2006/main">
              <a:graphicData uri="http://schemas.openxmlformats.org/drawingml/2006/picture">
                <pic:pic xmlns:pic="http://schemas.openxmlformats.org/drawingml/2006/picture">
                  <pic:nvPicPr>
                    <pic:cNvPr id="2" name="Рисунок 1"/>
                    <pic:cNvPicPr/>
                  </pic:nvPicPr>
                  <pic:blipFill>
                    <a:blip r:embed="rId19" cstate="print"/>
                    <a:srcRect/>
                    <a:stretch>
                      <a:fillRect/>
                    </a:stretch>
                  </pic:blipFill>
                  <pic:spPr bwMode="auto">
                    <a:xfrm>
                      <a:off x="0" y="0"/>
                      <a:ext cx="5713509" cy="2904367"/>
                    </a:xfrm>
                    <a:prstGeom prst="rect">
                      <a:avLst/>
                    </a:prstGeom>
                    <a:noFill/>
                    <a:ln w="9525">
                      <a:noFill/>
                      <a:miter lim="800000"/>
                      <a:headEnd/>
                      <a:tailEnd/>
                    </a:ln>
                  </pic:spPr>
                </pic:pic>
              </a:graphicData>
            </a:graphic>
          </wp:inline>
        </w:drawing>
      </w:r>
    </w:p>
    <w:p w:rsidR="006A054A" w:rsidRDefault="006A054A" w:rsidP="006A054A">
      <w:pPr>
        <w:pStyle w:val="a5"/>
        <w:spacing w:line="240" w:lineRule="auto"/>
        <w:ind w:left="0" w:firstLine="0"/>
        <w:rPr>
          <w:b/>
          <w:szCs w:val="28"/>
        </w:rPr>
      </w:pPr>
    </w:p>
    <w:p w:rsidR="00B42A66" w:rsidRPr="000F02CA" w:rsidRDefault="00B42A66" w:rsidP="000F02CA">
      <w:pPr>
        <w:pStyle w:val="a5"/>
        <w:spacing w:line="240" w:lineRule="auto"/>
        <w:ind w:left="0" w:firstLine="0"/>
        <w:jc w:val="center"/>
        <w:rPr>
          <w:szCs w:val="28"/>
        </w:rPr>
      </w:pPr>
      <w:r w:rsidRPr="000F02CA">
        <w:rPr>
          <w:szCs w:val="28"/>
        </w:rPr>
        <w:t>Рисунок</w:t>
      </w:r>
      <w:r w:rsidR="000F02CA" w:rsidRPr="000F02CA">
        <w:rPr>
          <w:szCs w:val="28"/>
        </w:rPr>
        <w:t xml:space="preserve"> </w:t>
      </w:r>
      <w:r w:rsidR="0056376B" w:rsidRPr="0056376B">
        <w:rPr>
          <w:szCs w:val="28"/>
        </w:rPr>
        <w:t>9</w:t>
      </w:r>
      <w:r w:rsidR="000F02CA" w:rsidRPr="000F02CA">
        <w:rPr>
          <w:szCs w:val="28"/>
        </w:rPr>
        <w:t xml:space="preserve"> –</w:t>
      </w:r>
      <w:r w:rsidRPr="000F02CA">
        <w:rPr>
          <w:szCs w:val="28"/>
        </w:rPr>
        <w:t xml:space="preserve"> Рабочее окно ПК «Прораб»</w:t>
      </w:r>
    </w:p>
    <w:p w:rsidR="00496589" w:rsidRPr="0063021E" w:rsidRDefault="00496589" w:rsidP="000F02CA">
      <w:pPr>
        <w:pStyle w:val="a5"/>
        <w:ind w:left="0"/>
        <w:rPr>
          <w:szCs w:val="28"/>
        </w:rPr>
      </w:pPr>
      <w:r w:rsidRPr="0063021E">
        <w:rPr>
          <w:b/>
          <w:szCs w:val="28"/>
        </w:rPr>
        <w:t>Причины</w:t>
      </w:r>
      <w:r w:rsidRPr="0063021E">
        <w:rPr>
          <w:szCs w:val="28"/>
        </w:rPr>
        <w:t xml:space="preserve"> внутрисменных и </w:t>
      </w:r>
      <w:proofErr w:type="spellStart"/>
      <w:r w:rsidRPr="0063021E">
        <w:rPr>
          <w:szCs w:val="28"/>
        </w:rPr>
        <w:t>целосменных</w:t>
      </w:r>
      <w:proofErr w:type="spellEnd"/>
      <w:r w:rsidRPr="0063021E">
        <w:rPr>
          <w:szCs w:val="28"/>
        </w:rPr>
        <w:t xml:space="preserve"> простоев рабочих и строительной техники. К ним можно отнести: отсутствие материалов, строительной техники, поломка строительной техники, неблагоприятные погодные условия и т.п. Величина потерь в течени</w:t>
      </w:r>
      <w:proofErr w:type="gramStart"/>
      <w:r w:rsidRPr="0063021E">
        <w:rPr>
          <w:szCs w:val="28"/>
        </w:rPr>
        <w:t>и</w:t>
      </w:r>
      <w:proofErr w:type="gramEnd"/>
      <w:r w:rsidRPr="0063021E">
        <w:rPr>
          <w:szCs w:val="28"/>
        </w:rPr>
        <w:t xml:space="preserve"> смены измеряется в </w:t>
      </w:r>
      <w:proofErr w:type="spellStart"/>
      <w:r w:rsidRPr="0063021E">
        <w:rPr>
          <w:szCs w:val="28"/>
        </w:rPr>
        <w:t>чел.час</w:t>
      </w:r>
      <w:proofErr w:type="spellEnd"/>
      <w:r w:rsidRPr="0063021E">
        <w:rPr>
          <w:szCs w:val="28"/>
        </w:rPr>
        <w:t>.</w:t>
      </w:r>
    </w:p>
    <w:p w:rsidR="009919B9" w:rsidRDefault="00496589" w:rsidP="000F02CA">
      <w:pPr>
        <w:pStyle w:val="a5"/>
        <w:ind w:left="0"/>
        <w:rPr>
          <w:szCs w:val="28"/>
        </w:rPr>
      </w:pPr>
      <w:r w:rsidRPr="0063021E">
        <w:rPr>
          <w:b/>
          <w:szCs w:val="28"/>
        </w:rPr>
        <w:t>Непредвиденные</w:t>
      </w:r>
      <w:r w:rsidRPr="0063021E">
        <w:rPr>
          <w:szCs w:val="28"/>
        </w:rPr>
        <w:t xml:space="preserve"> работы это </w:t>
      </w:r>
      <w:r w:rsidRPr="0063021E">
        <w:rPr>
          <w:b/>
          <w:szCs w:val="28"/>
        </w:rPr>
        <w:t>основные</w:t>
      </w:r>
      <w:r w:rsidRPr="0063021E">
        <w:rPr>
          <w:szCs w:val="28"/>
        </w:rPr>
        <w:t xml:space="preserve"> работы, которые по каким либо причинам не были включены в недельно-суточный план</w:t>
      </w:r>
      <w:r w:rsidR="009919B9">
        <w:rPr>
          <w:szCs w:val="28"/>
        </w:rPr>
        <w:t>.</w:t>
      </w:r>
    </w:p>
    <w:p w:rsidR="00496589" w:rsidRDefault="009919B9" w:rsidP="000F02CA">
      <w:pPr>
        <w:pStyle w:val="a5"/>
        <w:ind w:left="0"/>
        <w:rPr>
          <w:szCs w:val="28"/>
        </w:rPr>
      </w:pPr>
      <w:r>
        <w:rPr>
          <w:szCs w:val="28"/>
        </w:rPr>
        <w:t xml:space="preserve"> </w:t>
      </w:r>
      <w:r w:rsidR="001E0525">
        <w:rPr>
          <w:szCs w:val="28"/>
        </w:rPr>
        <w:t>По</w:t>
      </w:r>
      <w:r>
        <w:rPr>
          <w:szCs w:val="28"/>
        </w:rPr>
        <w:t xml:space="preserve"> работам</w:t>
      </w:r>
      <w:r w:rsidR="001E0525">
        <w:rPr>
          <w:szCs w:val="28"/>
        </w:rPr>
        <w:t xml:space="preserve"> по проекту</w:t>
      </w:r>
      <w:r w:rsidR="00496589">
        <w:rPr>
          <w:szCs w:val="28"/>
        </w:rPr>
        <w:t xml:space="preserve"> </w:t>
      </w:r>
      <w:r w:rsidR="001E0525">
        <w:rPr>
          <w:szCs w:val="28"/>
        </w:rPr>
        <w:t>в окне (рис.</w:t>
      </w:r>
      <w:r w:rsidR="00C27649">
        <w:rPr>
          <w:szCs w:val="28"/>
        </w:rPr>
        <w:t>9</w:t>
      </w:r>
      <w:r w:rsidR="001E0525">
        <w:rPr>
          <w:szCs w:val="28"/>
        </w:rPr>
        <w:t>)</w:t>
      </w:r>
      <w:r w:rsidR="00496589">
        <w:rPr>
          <w:szCs w:val="28"/>
        </w:rPr>
        <w:t xml:space="preserve"> показан</w:t>
      </w:r>
      <w:r w:rsidR="00D5250D">
        <w:rPr>
          <w:szCs w:val="28"/>
        </w:rPr>
        <w:t>ы:</w:t>
      </w:r>
      <w:r w:rsidR="00496589">
        <w:rPr>
          <w:szCs w:val="28"/>
        </w:rPr>
        <w:t xml:space="preserve"> </w:t>
      </w:r>
      <w:r w:rsidR="00496589" w:rsidRPr="0063021E">
        <w:rPr>
          <w:szCs w:val="28"/>
        </w:rPr>
        <w:t xml:space="preserve">проектный </w:t>
      </w:r>
      <w:r w:rsidR="00496589">
        <w:rPr>
          <w:szCs w:val="28"/>
        </w:rPr>
        <w:t>объем</w:t>
      </w:r>
      <w:r w:rsidR="00D5250D">
        <w:rPr>
          <w:szCs w:val="28"/>
        </w:rPr>
        <w:t>,</w:t>
      </w:r>
      <w:r w:rsidR="00496589" w:rsidRPr="0063021E">
        <w:rPr>
          <w:szCs w:val="28"/>
        </w:rPr>
        <w:t xml:space="preserve"> остаточный объем</w:t>
      </w:r>
      <w:r w:rsidR="00496589">
        <w:rPr>
          <w:szCs w:val="28"/>
        </w:rPr>
        <w:t xml:space="preserve"> на начало месяца, а так </w:t>
      </w:r>
      <w:r w:rsidR="00C27649">
        <w:rPr>
          <w:szCs w:val="28"/>
        </w:rPr>
        <w:t>же</w:t>
      </w:r>
      <w:r w:rsidR="00C27649" w:rsidRPr="0063021E">
        <w:rPr>
          <w:szCs w:val="28"/>
        </w:rPr>
        <w:t xml:space="preserve"> состояние</w:t>
      </w:r>
      <w:r w:rsidR="00D5250D">
        <w:rPr>
          <w:szCs w:val="28"/>
        </w:rPr>
        <w:t xml:space="preserve"> выполнения</w:t>
      </w:r>
      <w:r w:rsidR="00496589">
        <w:rPr>
          <w:szCs w:val="28"/>
        </w:rPr>
        <w:t xml:space="preserve"> работ</w:t>
      </w:r>
      <w:r w:rsidR="00496589" w:rsidRPr="0063021E">
        <w:rPr>
          <w:szCs w:val="28"/>
        </w:rPr>
        <w:t xml:space="preserve"> по проекту в %.</w:t>
      </w:r>
      <w:r w:rsidR="00496589">
        <w:rPr>
          <w:szCs w:val="28"/>
        </w:rPr>
        <w:t xml:space="preserve"> Процент выполнения заносит прораб на основании своей экспертной оценки  в конце недели или при окончании работы.</w:t>
      </w:r>
    </w:p>
    <w:p w:rsidR="00496589" w:rsidRPr="0063021E" w:rsidRDefault="00496589" w:rsidP="000F02CA">
      <w:pPr>
        <w:pStyle w:val="a5"/>
        <w:ind w:left="0"/>
        <w:rPr>
          <w:szCs w:val="28"/>
        </w:rPr>
      </w:pPr>
      <w:r w:rsidRPr="0063021E">
        <w:rPr>
          <w:szCs w:val="28"/>
        </w:rPr>
        <w:t xml:space="preserve"> </w:t>
      </w:r>
      <w:r w:rsidR="00D5250D">
        <w:rPr>
          <w:szCs w:val="28"/>
        </w:rPr>
        <w:t xml:space="preserve">При фиксации </w:t>
      </w:r>
      <w:r w:rsidR="009750DC">
        <w:rPr>
          <w:szCs w:val="28"/>
        </w:rPr>
        <w:t xml:space="preserve">100% </w:t>
      </w:r>
      <w:r w:rsidR="00A7496F">
        <w:rPr>
          <w:szCs w:val="28"/>
        </w:rPr>
        <w:t xml:space="preserve">выполнения работы </w:t>
      </w:r>
      <w:r>
        <w:rPr>
          <w:szCs w:val="28"/>
        </w:rPr>
        <w:t xml:space="preserve"> </w:t>
      </w:r>
      <w:r w:rsidRPr="0063021E">
        <w:rPr>
          <w:szCs w:val="28"/>
        </w:rPr>
        <w:t>на</w:t>
      </w:r>
      <w:r w:rsidR="00FA021C">
        <w:rPr>
          <w:szCs w:val="28"/>
        </w:rPr>
        <w:t xml:space="preserve"> следующий</w:t>
      </w:r>
      <w:r w:rsidRPr="0063021E">
        <w:rPr>
          <w:szCs w:val="28"/>
        </w:rPr>
        <w:t xml:space="preserve"> день</w:t>
      </w:r>
      <w:r>
        <w:rPr>
          <w:szCs w:val="28"/>
        </w:rPr>
        <w:t xml:space="preserve"> в</w:t>
      </w:r>
      <w:r w:rsidR="002B5FAC">
        <w:rPr>
          <w:szCs w:val="28"/>
        </w:rPr>
        <w:t xml:space="preserve"> АРМ </w:t>
      </w:r>
      <w:r w:rsidR="00FA021C">
        <w:rPr>
          <w:szCs w:val="28"/>
        </w:rPr>
        <w:t xml:space="preserve">Инженера </w:t>
      </w:r>
      <w:r>
        <w:rPr>
          <w:szCs w:val="28"/>
        </w:rPr>
        <w:t>ПТО осуществляется автоматическое</w:t>
      </w:r>
      <w:r w:rsidRPr="0063021E">
        <w:rPr>
          <w:szCs w:val="28"/>
        </w:rPr>
        <w:t xml:space="preserve"> </w:t>
      </w:r>
      <w:r>
        <w:rPr>
          <w:szCs w:val="28"/>
        </w:rPr>
        <w:t>списание материалов и это</w:t>
      </w:r>
      <w:r w:rsidR="002D3C9C">
        <w:rPr>
          <w:szCs w:val="28"/>
        </w:rPr>
        <w:t xml:space="preserve"> в свою очередь</w:t>
      </w:r>
      <w:r>
        <w:rPr>
          <w:szCs w:val="28"/>
        </w:rPr>
        <w:t xml:space="preserve"> является сигналом к</w:t>
      </w:r>
      <w:r w:rsidRPr="0063021E">
        <w:rPr>
          <w:szCs w:val="28"/>
        </w:rPr>
        <w:t xml:space="preserve"> формированию акта скрываемых работ. </w:t>
      </w:r>
    </w:p>
    <w:p w:rsidR="00496589" w:rsidRDefault="00496589" w:rsidP="00496589">
      <w:r>
        <w:t>Технология работы в ПК «Прораб» осуществляется в следующей последовательности:</w:t>
      </w:r>
    </w:p>
    <w:p w:rsidR="00496589" w:rsidRDefault="00496589" w:rsidP="00AD50BE">
      <w:pPr>
        <w:pStyle w:val="a5"/>
        <w:numPr>
          <w:ilvl w:val="0"/>
          <w:numId w:val="24"/>
        </w:numPr>
        <w:ind w:left="0" w:firstLine="851"/>
      </w:pPr>
      <w:r>
        <w:lastRenderedPageBreak/>
        <w:t xml:space="preserve">инженер </w:t>
      </w:r>
      <w:proofErr w:type="spellStart"/>
      <w:r>
        <w:t>производственно</w:t>
      </w:r>
      <w:proofErr w:type="spellEnd"/>
      <w:r>
        <w:t xml:space="preserve"> </w:t>
      </w:r>
      <w:proofErr w:type="gramStart"/>
      <w:r>
        <w:t>–т</w:t>
      </w:r>
      <w:proofErr w:type="gramEnd"/>
      <w:r>
        <w:t>ехнического отдела на основании месячного плана разрабатывает недельно-суточный план на следующий период планирования (неделю);</w:t>
      </w:r>
    </w:p>
    <w:p w:rsidR="00496589" w:rsidRDefault="00496589" w:rsidP="00AD50BE">
      <w:pPr>
        <w:pStyle w:val="a5"/>
        <w:numPr>
          <w:ilvl w:val="0"/>
          <w:numId w:val="24"/>
        </w:numPr>
        <w:ind w:left="0" w:firstLine="851"/>
      </w:pPr>
      <w:r>
        <w:t>недельно –</w:t>
      </w:r>
      <w:r w:rsidR="002B5FAC">
        <w:t xml:space="preserve"> </w:t>
      </w:r>
      <w:r>
        <w:t>суточный план по электронной почте передается на объе</w:t>
      </w:r>
      <w:proofErr w:type="gramStart"/>
      <w:r>
        <w:t>кт стр</w:t>
      </w:r>
      <w:proofErr w:type="gramEnd"/>
      <w:r>
        <w:t>оит</w:t>
      </w:r>
      <w:r w:rsidR="000F02CA">
        <w:t xml:space="preserve">ельства </w:t>
      </w:r>
      <w:r>
        <w:t>с определенным числом КЭ, работ, процессов и с указанием по ним проектного и остаточ</w:t>
      </w:r>
      <w:r w:rsidR="000F02CA">
        <w:t>ного</w:t>
      </w:r>
      <w:r w:rsidR="00626D81">
        <w:t xml:space="preserve"> </w:t>
      </w:r>
      <w:r w:rsidR="00C27649">
        <w:t>объемов на</w:t>
      </w:r>
      <w:r w:rsidR="00626D81">
        <w:t xml:space="preserve"> начало </w:t>
      </w:r>
      <w:r w:rsidR="00AF1FE0">
        <w:t>месяца;</w:t>
      </w:r>
    </w:p>
    <w:p w:rsidR="00496589" w:rsidRDefault="00496589" w:rsidP="00AD50BE">
      <w:pPr>
        <w:pStyle w:val="a5"/>
        <w:numPr>
          <w:ilvl w:val="0"/>
          <w:numId w:val="24"/>
        </w:numPr>
        <w:ind w:left="0" w:firstLine="851"/>
      </w:pPr>
      <w:r>
        <w:t>состав работ прораб не может корректировать за исключением процедуры работы с непредвиденными работами;</w:t>
      </w:r>
    </w:p>
    <w:p w:rsidR="00496589" w:rsidRDefault="00496589" w:rsidP="00AD50BE">
      <w:pPr>
        <w:pStyle w:val="a5"/>
        <w:numPr>
          <w:ilvl w:val="0"/>
          <w:numId w:val="24"/>
        </w:numPr>
        <w:ind w:left="0" w:firstLine="851"/>
      </w:pPr>
      <w:r>
        <w:t>отдел кадров передает по электронной почте  список бригады, которая будет работать в планируемом периоде. Состав бригады может быть изменен  только сотрудником отдела кадров;</w:t>
      </w:r>
    </w:p>
    <w:p w:rsidR="000F3088" w:rsidRPr="000F3088" w:rsidRDefault="00496589" w:rsidP="00AD50BE">
      <w:pPr>
        <w:pStyle w:val="a5"/>
        <w:numPr>
          <w:ilvl w:val="0"/>
          <w:numId w:val="24"/>
        </w:numPr>
        <w:ind w:left="0" w:firstLine="851"/>
        <w:rPr>
          <w:szCs w:val="28"/>
        </w:rPr>
      </w:pPr>
      <w:r>
        <w:t xml:space="preserve">основная задача прораба это внесение информации в </w:t>
      </w:r>
      <w:r w:rsidR="000F3088">
        <w:t>рабочем окне</w:t>
      </w:r>
      <w:r w:rsidR="00240DC6">
        <w:t>.</w:t>
      </w:r>
    </w:p>
    <w:p w:rsidR="00496589" w:rsidRPr="000F3088" w:rsidRDefault="000F3088" w:rsidP="003A1A25">
      <w:pPr>
        <w:pStyle w:val="a5"/>
        <w:ind w:left="851" w:firstLine="0"/>
        <w:rPr>
          <w:szCs w:val="28"/>
        </w:rPr>
      </w:pPr>
      <w:r>
        <w:t xml:space="preserve"> </w:t>
      </w:r>
      <w:r w:rsidR="00496589" w:rsidRPr="000F3088">
        <w:rPr>
          <w:szCs w:val="28"/>
        </w:rPr>
        <w:t>Процесс занесения информации заключается в следующем:</w:t>
      </w:r>
    </w:p>
    <w:p w:rsidR="00496589" w:rsidRPr="00726DE5" w:rsidRDefault="00496589" w:rsidP="00AD50BE">
      <w:pPr>
        <w:pStyle w:val="a5"/>
        <w:numPr>
          <w:ilvl w:val="0"/>
          <w:numId w:val="26"/>
        </w:numPr>
        <w:ind w:left="0" w:firstLine="851"/>
        <w:rPr>
          <w:szCs w:val="28"/>
        </w:rPr>
      </w:pPr>
      <w:r w:rsidRPr="00726DE5">
        <w:rPr>
          <w:szCs w:val="28"/>
        </w:rPr>
        <w:t>активируется очередна</w:t>
      </w:r>
      <w:r w:rsidR="000F02CA" w:rsidRPr="00726DE5">
        <w:rPr>
          <w:szCs w:val="28"/>
        </w:rPr>
        <w:t xml:space="preserve">я строка с данными по рабочему </w:t>
      </w:r>
      <w:r w:rsidRPr="00726DE5">
        <w:rPr>
          <w:szCs w:val="28"/>
        </w:rPr>
        <w:t xml:space="preserve">и одновременно на экране появляется окно ввода </w:t>
      </w:r>
      <w:r w:rsidR="00C27649" w:rsidRPr="00726DE5">
        <w:rPr>
          <w:szCs w:val="28"/>
        </w:rPr>
        <w:t>информации.</w:t>
      </w:r>
    </w:p>
    <w:p w:rsidR="00496589" w:rsidRPr="00726DE5" w:rsidRDefault="00496589" w:rsidP="00AD50BE">
      <w:pPr>
        <w:pStyle w:val="a5"/>
        <w:numPr>
          <w:ilvl w:val="0"/>
          <w:numId w:val="26"/>
        </w:numPr>
        <w:ind w:left="0" w:firstLine="851"/>
        <w:rPr>
          <w:szCs w:val="28"/>
        </w:rPr>
      </w:pPr>
      <w:r w:rsidRPr="00726DE5">
        <w:rPr>
          <w:szCs w:val="28"/>
        </w:rPr>
        <w:t>в о</w:t>
      </w:r>
      <w:r w:rsidR="008366A4" w:rsidRPr="00726DE5">
        <w:rPr>
          <w:szCs w:val="28"/>
        </w:rPr>
        <w:t xml:space="preserve">кне ввода </w:t>
      </w:r>
      <w:r w:rsidR="00C55D21" w:rsidRPr="00726DE5">
        <w:rPr>
          <w:szCs w:val="28"/>
        </w:rPr>
        <w:t>информации проставляется</w:t>
      </w:r>
      <w:r w:rsidRPr="00726DE5">
        <w:rPr>
          <w:szCs w:val="28"/>
        </w:rPr>
        <w:t xml:space="preserve"> число часов работы рабочего и указываетс</w:t>
      </w:r>
      <w:r w:rsidR="000F02CA" w:rsidRPr="00726DE5">
        <w:rPr>
          <w:szCs w:val="28"/>
        </w:rPr>
        <w:t xml:space="preserve">я </w:t>
      </w:r>
      <w:r w:rsidRPr="00726DE5">
        <w:rPr>
          <w:szCs w:val="28"/>
        </w:rPr>
        <w:t>работа, на которой он работал. Предусмотрена возможность работы рабочего в течение смены на трех работах;</w:t>
      </w:r>
    </w:p>
    <w:p w:rsidR="008366A4" w:rsidRPr="00726DE5" w:rsidRDefault="00496589" w:rsidP="00AD50BE">
      <w:pPr>
        <w:pStyle w:val="a5"/>
        <w:numPr>
          <w:ilvl w:val="0"/>
          <w:numId w:val="26"/>
        </w:numPr>
        <w:ind w:left="0" w:firstLine="851"/>
        <w:rPr>
          <w:szCs w:val="28"/>
        </w:rPr>
      </w:pPr>
      <w:r w:rsidRPr="00726DE5">
        <w:rPr>
          <w:szCs w:val="28"/>
        </w:rPr>
        <w:t xml:space="preserve">фактические трудозатраты по работе за </w:t>
      </w:r>
      <w:r w:rsidR="00C55D21" w:rsidRPr="00726DE5">
        <w:rPr>
          <w:szCs w:val="28"/>
        </w:rPr>
        <w:t>смену отражаются автоматически</w:t>
      </w:r>
      <w:r w:rsidRPr="00726DE5">
        <w:rPr>
          <w:szCs w:val="28"/>
        </w:rPr>
        <w:t xml:space="preserve"> при заполнении табеля </w:t>
      </w:r>
      <w:r w:rsidR="00C55D21">
        <w:rPr>
          <w:szCs w:val="28"/>
        </w:rPr>
        <w:t>учета</w:t>
      </w:r>
      <w:r w:rsidRPr="00726DE5">
        <w:rPr>
          <w:szCs w:val="28"/>
        </w:rPr>
        <w:t xml:space="preserve"> отработанного</w:t>
      </w:r>
      <w:r w:rsidR="00C55D21">
        <w:rPr>
          <w:szCs w:val="28"/>
        </w:rPr>
        <w:t xml:space="preserve"> времени</w:t>
      </w:r>
      <w:r w:rsidR="008366A4" w:rsidRPr="00726DE5">
        <w:rPr>
          <w:szCs w:val="28"/>
        </w:rPr>
        <w:t>;</w:t>
      </w:r>
      <w:r w:rsidRPr="00726DE5">
        <w:rPr>
          <w:szCs w:val="28"/>
        </w:rPr>
        <w:t xml:space="preserve"> </w:t>
      </w:r>
    </w:p>
    <w:p w:rsidR="00726DE5" w:rsidRPr="00726DE5" w:rsidRDefault="00496589" w:rsidP="00AD50BE">
      <w:pPr>
        <w:pStyle w:val="a5"/>
        <w:numPr>
          <w:ilvl w:val="0"/>
          <w:numId w:val="26"/>
        </w:numPr>
        <w:ind w:left="0" w:firstLine="851"/>
        <w:rPr>
          <w:szCs w:val="28"/>
        </w:rPr>
      </w:pPr>
      <w:r w:rsidRPr="00726DE5">
        <w:rPr>
          <w:szCs w:val="28"/>
        </w:rPr>
        <w:t>после окончания ввода информации по табе</w:t>
      </w:r>
      <w:r w:rsidR="00D42C18" w:rsidRPr="00726DE5">
        <w:rPr>
          <w:szCs w:val="28"/>
        </w:rPr>
        <w:t xml:space="preserve">лю осуществляется </w:t>
      </w:r>
      <w:r w:rsidR="00C55D21" w:rsidRPr="00726DE5">
        <w:rPr>
          <w:szCs w:val="28"/>
        </w:rPr>
        <w:t>расчет затрат</w:t>
      </w:r>
      <w:r w:rsidRPr="00726DE5">
        <w:rPr>
          <w:szCs w:val="28"/>
        </w:rPr>
        <w:t xml:space="preserve"> труда по табелю и по журналу производства работ</w:t>
      </w:r>
      <w:r w:rsidR="00D42C18" w:rsidRPr="00726DE5">
        <w:rPr>
          <w:szCs w:val="28"/>
        </w:rPr>
        <w:t>.</w:t>
      </w:r>
    </w:p>
    <w:p w:rsidR="00496589" w:rsidRDefault="00D42C18" w:rsidP="00726DE5">
      <w:pPr>
        <w:pStyle w:val="a5"/>
        <w:ind w:left="0"/>
        <w:rPr>
          <w:szCs w:val="28"/>
        </w:rPr>
      </w:pPr>
      <w:r>
        <w:rPr>
          <w:szCs w:val="28"/>
        </w:rPr>
        <w:t xml:space="preserve"> </w:t>
      </w:r>
      <w:r w:rsidR="00496589" w:rsidRPr="00130A94">
        <w:rPr>
          <w:szCs w:val="28"/>
        </w:rPr>
        <w:t>Пока</w:t>
      </w:r>
      <w:r w:rsidR="00496589">
        <w:rPr>
          <w:szCs w:val="28"/>
        </w:rPr>
        <w:t xml:space="preserve"> не </w:t>
      </w:r>
      <w:proofErr w:type="gramStart"/>
      <w:r w:rsidR="00496589">
        <w:rPr>
          <w:szCs w:val="28"/>
        </w:rPr>
        <w:t xml:space="preserve">будет достигнут </w:t>
      </w:r>
      <w:r w:rsidR="00496589" w:rsidRPr="00130A94">
        <w:rPr>
          <w:szCs w:val="28"/>
        </w:rPr>
        <w:t>баланс</w:t>
      </w:r>
      <w:proofErr w:type="gramEnd"/>
      <w:r>
        <w:rPr>
          <w:szCs w:val="28"/>
        </w:rPr>
        <w:t xml:space="preserve"> затрат </w:t>
      </w:r>
      <w:r w:rsidR="00C55D21">
        <w:rPr>
          <w:szCs w:val="28"/>
        </w:rPr>
        <w:t>труда прораб</w:t>
      </w:r>
      <w:r w:rsidR="00496589">
        <w:rPr>
          <w:szCs w:val="28"/>
        </w:rPr>
        <w:t xml:space="preserve"> не сможет закрыть </w:t>
      </w:r>
      <w:r w:rsidR="00C55D21">
        <w:rPr>
          <w:szCs w:val="28"/>
        </w:rPr>
        <w:t xml:space="preserve">день </w:t>
      </w:r>
      <w:r w:rsidR="00C55D21" w:rsidRPr="00130A94">
        <w:rPr>
          <w:szCs w:val="28"/>
        </w:rPr>
        <w:t>и</w:t>
      </w:r>
      <w:r w:rsidR="00496589" w:rsidRPr="00130A94">
        <w:rPr>
          <w:szCs w:val="28"/>
        </w:rPr>
        <w:t xml:space="preserve"> отправить информацию в офис строи</w:t>
      </w:r>
      <w:r w:rsidR="00496589">
        <w:rPr>
          <w:szCs w:val="28"/>
        </w:rPr>
        <w:t>тельной организации</w:t>
      </w:r>
      <w:r w:rsidR="00496589" w:rsidRPr="00130A94">
        <w:rPr>
          <w:szCs w:val="28"/>
        </w:rPr>
        <w:t xml:space="preserve">. </w:t>
      </w:r>
      <w:r w:rsidR="00496589">
        <w:rPr>
          <w:szCs w:val="28"/>
        </w:rPr>
        <w:t xml:space="preserve">При скрытии простоев вся ответственность за невыполнение объемов работ и как следствие снижение производительности труда и нарушение сроков производства работ будет ложиться на прораба. </w:t>
      </w:r>
      <w:r w:rsidR="00496589" w:rsidRPr="00130A94">
        <w:rPr>
          <w:szCs w:val="28"/>
        </w:rPr>
        <w:t xml:space="preserve">Поэтому прораб вынужден </w:t>
      </w:r>
      <w:r w:rsidR="00496589">
        <w:rPr>
          <w:szCs w:val="28"/>
        </w:rPr>
        <w:lastRenderedPageBreak/>
        <w:t xml:space="preserve">будет </w:t>
      </w:r>
      <w:r w:rsidR="00C55D21" w:rsidRPr="00130A94">
        <w:rPr>
          <w:szCs w:val="28"/>
        </w:rPr>
        <w:t>по</w:t>
      </w:r>
      <w:r w:rsidR="00C55D21">
        <w:rPr>
          <w:szCs w:val="28"/>
        </w:rPr>
        <w:t xml:space="preserve">казывать </w:t>
      </w:r>
      <w:r w:rsidR="00C55D21" w:rsidRPr="00130A94">
        <w:rPr>
          <w:szCs w:val="28"/>
        </w:rPr>
        <w:t>причины</w:t>
      </w:r>
      <w:r w:rsidR="00496589" w:rsidRPr="00130A94">
        <w:rPr>
          <w:szCs w:val="28"/>
        </w:rPr>
        <w:t xml:space="preserve"> и величины простоев. Фактически при такой системе прораб</w:t>
      </w:r>
      <w:r w:rsidR="00496589">
        <w:rPr>
          <w:szCs w:val="28"/>
        </w:rPr>
        <w:t xml:space="preserve"> будет ежедневно делать</w:t>
      </w:r>
      <w:r w:rsidR="00496589" w:rsidRPr="00130A94">
        <w:rPr>
          <w:szCs w:val="28"/>
        </w:rPr>
        <w:t xml:space="preserve"> </w:t>
      </w:r>
      <w:r w:rsidR="00496589">
        <w:rPr>
          <w:szCs w:val="28"/>
        </w:rPr>
        <w:t>фотографию рабочего дня (</w:t>
      </w:r>
      <w:r w:rsidR="00496589" w:rsidRPr="00130A94">
        <w:rPr>
          <w:szCs w:val="28"/>
        </w:rPr>
        <w:t>ФРД</w:t>
      </w:r>
      <w:r w:rsidR="00496589">
        <w:rPr>
          <w:szCs w:val="28"/>
        </w:rPr>
        <w:t xml:space="preserve">). </w:t>
      </w:r>
    </w:p>
    <w:p w:rsidR="00496589" w:rsidRDefault="000F02CA" w:rsidP="00726DE5">
      <w:pPr>
        <w:rPr>
          <w:szCs w:val="28"/>
        </w:rPr>
      </w:pPr>
      <w:r>
        <w:rPr>
          <w:szCs w:val="28"/>
        </w:rPr>
        <w:t xml:space="preserve">Аналогично по </w:t>
      </w:r>
      <w:r w:rsidR="00496589">
        <w:rPr>
          <w:szCs w:val="28"/>
        </w:rPr>
        <w:t xml:space="preserve">такой же технологии осуществляется ввод информации по использованию на объекте строительных машин и механизмов. </w:t>
      </w:r>
      <w:proofErr w:type="gramStart"/>
      <w:r w:rsidR="00496589">
        <w:rPr>
          <w:szCs w:val="28"/>
        </w:rPr>
        <w:t>В этом</w:t>
      </w:r>
      <w:r w:rsidR="00D42C18">
        <w:rPr>
          <w:szCs w:val="28"/>
        </w:rPr>
        <w:t xml:space="preserve"> случае вместо </w:t>
      </w:r>
      <w:r w:rsidR="00C55D21">
        <w:rPr>
          <w:szCs w:val="28"/>
        </w:rPr>
        <w:t>табеля используется</w:t>
      </w:r>
      <w:r w:rsidR="00496589">
        <w:rPr>
          <w:szCs w:val="28"/>
        </w:rPr>
        <w:t xml:space="preserve"> список закрепленных за объектом строительн</w:t>
      </w:r>
      <w:r w:rsidR="00240DC6">
        <w:rPr>
          <w:szCs w:val="28"/>
        </w:rPr>
        <w:t>ых машин и механизмов</w:t>
      </w:r>
      <w:r w:rsidR="00496589">
        <w:rPr>
          <w:szCs w:val="28"/>
        </w:rPr>
        <w:t>, формируемый при разработке месячного и недельно-суточного планов работ.</w:t>
      </w:r>
      <w:proofErr w:type="gramEnd"/>
    </w:p>
    <w:p w:rsidR="000D28AA" w:rsidRDefault="000D28AA" w:rsidP="000D28AA">
      <w:r w:rsidRPr="002875C1">
        <w:t xml:space="preserve">Использование ПК «Прораб» позволит </w:t>
      </w:r>
      <w:r>
        <w:t xml:space="preserve">прорабу </w:t>
      </w:r>
      <w:r w:rsidRPr="002875C1">
        <w:t>непосредственно  на о</w:t>
      </w:r>
      <w:r>
        <w:t>бъекте строительства осуществлять</w:t>
      </w:r>
      <w:r w:rsidRPr="002875C1">
        <w:t xml:space="preserve"> ведение: табеля отработанного времени рабочими</w:t>
      </w:r>
      <w:r>
        <w:t>, включая режим фиксации потерь рабочего времени</w:t>
      </w:r>
      <w:r w:rsidRPr="002875C1">
        <w:t>, журнала производства работ, журнала работы строительных машин и механизмов, реестра накладных на м</w:t>
      </w:r>
      <w:r>
        <w:t>атериальные ресурсы, реестра актов</w:t>
      </w:r>
      <w:r w:rsidRPr="002875C1">
        <w:t xml:space="preserve"> скрываемых работ</w:t>
      </w:r>
      <w:r>
        <w:t xml:space="preserve">. </w:t>
      </w:r>
      <w:r w:rsidRPr="002875C1">
        <w:t xml:space="preserve">Внедрение ПК «Прораб» позволит значительно снизить </w:t>
      </w:r>
      <w:r w:rsidRPr="002875C1">
        <w:rPr>
          <w:szCs w:val="28"/>
        </w:rPr>
        <w:t>энтропию</w:t>
      </w:r>
      <w:r>
        <w:rPr>
          <w:szCs w:val="28"/>
        </w:rPr>
        <w:t xml:space="preserve"> системы управления строительной организации </w:t>
      </w:r>
      <w:r>
        <w:t>и значительно повысить эффективность принимаемых управленческих решений при возведении объектов строительства.</w:t>
      </w:r>
    </w:p>
    <w:p w:rsidR="00EA06DA" w:rsidRDefault="00EA06DA" w:rsidP="00123FA7"/>
    <w:p w:rsidR="009C4788" w:rsidRDefault="00FB7184" w:rsidP="00EA06DA">
      <w:pPr>
        <w:jc w:val="center"/>
        <w:rPr>
          <w:b/>
        </w:rPr>
      </w:pPr>
      <w:r>
        <w:rPr>
          <w:b/>
        </w:rPr>
        <w:t>ПОДСИСТЕМА «</w:t>
      </w:r>
      <w:r w:rsidRPr="00EA06DA">
        <w:rPr>
          <w:b/>
        </w:rPr>
        <w:t>УПРАВЛЕНЧЕСКИЙ УЧЕТ И БЮДЖЕТИРОВАНИЕ</w:t>
      </w:r>
      <w:r>
        <w:rPr>
          <w:b/>
        </w:rPr>
        <w:t xml:space="preserve"> </w:t>
      </w:r>
      <w:proofErr w:type="gramStart"/>
      <w:r>
        <w:rPr>
          <w:b/>
        </w:rPr>
        <w:t>ИСП</w:t>
      </w:r>
      <w:proofErr w:type="gramEnd"/>
      <w:r>
        <w:rPr>
          <w:b/>
        </w:rPr>
        <w:t>»</w:t>
      </w:r>
    </w:p>
    <w:p w:rsidR="00EA06DA" w:rsidRPr="00C91EE5" w:rsidRDefault="00EA06DA" w:rsidP="00EA06DA">
      <w:pPr>
        <w:jc w:val="center"/>
        <w:rPr>
          <w:b/>
        </w:rPr>
      </w:pPr>
    </w:p>
    <w:p w:rsidR="00D056E6" w:rsidRPr="00FE617B" w:rsidRDefault="00D056E6" w:rsidP="00721D95">
      <w:pPr>
        <w:rPr>
          <w:szCs w:val="28"/>
        </w:rPr>
      </w:pPr>
      <w:r w:rsidRPr="00862F19">
        <w:t>Система управленческого и производственного учета предполагает  сбор (фиксацию)  информации о параметрах производственного процесса (объемы выполненных работ, использованных ресурсов)  на строительной площадке, ее передачу в аппарат управления строительной организации для систематизации, агрегирования и расчета отклонений от базовых значений</w:t>
      </w:r>
    </w:p>
    <w:p w:rsidR="00CC5C3E" w:rsidRDefault="00CC5C3E" w:rsidP="00CC5C3E">
      <w:pPr>
        <w:rPr>
          <w:szCs w:val="28"/>
        </w:rPr>
      </w:pPr>
      <w:r w:rsidRPr="00FE617B">
        <w:rPr>
          <w:szCs w:val="28"/>
        </w:rPr>
        <w:t>Основными блоками системы</w:t>
      </w:r>
      <w:r w:rsidRPr="007916BD">
        <w:rPr>
          <w:szCs w:val="28"/>
        </w:rPr>
        <w:t xml:space="preserve"> </w:t>
      </w:r>
      <w:r w:rsidRPr="00FE617B">
        <w:rPr>
          <w:szCs w:val="28"/>
        </w:rPr>
        <w:t>управления бюджетом являются:</w:t>
      </w:r>
      <w:r>
        <w:rPr>
          <w:szCs w:val="28"/>
        </w:rPr>
        <w:t xml:space="preserve"> </w:t>
      </w:r>
      <w:r w:rsidRPr="00D023D1">
        <w:rPr>
          <w:szCs w:val="28"/>
        </w:rPr>
        <w:t>блок планирования, блок учета, блок анал</w:t>
      </w:r>
      <w:r>
        <w:rPr>
          <w:szCs w:val="28"/>
        </w:rPr>
        <w:t>иза. Решение задач данных блоков должно базироваться на использовании единой нормативной базы</w:t>
      </w:r>
      <w:r w:rsidRPr="00D023D1">
        <w:rPr>
          <w:szCs w:val="28"/>
        </w:rPr>
        <w:t>.</w:t>
      </w:r>
    </w:p>
    <w:p w:rsidR="00C02395" w:rsidRPr="00FE617B" w:rsidRDefault="00FA4B99" w:rsidP="00AE6117">
      <w:pPr>
        <w:rPr>
          <w:szCs w:val="28"/>
        </w:rPr>
      </w:pPr>
      <w:r>
        <w:rPr>
          <w:szCs w:val="28"/>
        </w:rPr>
        <w:lastRenderedPageBreak/>
        <w:t>Б</w:t>
      </w:r>
      <w:r w:rsidRPr="00D023D1">
        <w:rPr>
          <w:szCs w:val="28"/>
        </w:rPr>
        <w:t>лок учета</w:t>
      </w:r>
      <w:r>
        <w:rPr>
          <w:szCs w:val="28"/>
        </w:rPr>
        <w:t xml:space="preserve"> реализуется</w:t>
      </w:r>
      <w:r w:rsidR="009B4727">
        <w:rPr>
          <w:szCs w:val="28"/>
        </w:rPr>
        <w:t xml:space="preserve"> в ПК «Прораб»</w:t>
      </w:r>
      <w:r w:rsidR="002231DC">
        <w:rPr>
          <w:szCs w:val="28"/>
        </w:rPr>
        <w:t>, который рассмотрен выше по тексту.</w:t>
      </w:r>
    </w:p>
    <w:p w:rsidR="00862F19" w:rsidRPr="00E806CE" w:rsidRDefault="00862F19" w:rsidP="00743D1D">
      <w:r w:rsidRPr="00E806CE">
        <w:t xml:space="preserve">Агрегирование информации осуществляется в соответствии с принятой системой </w:t>
      </w:r>
      <w:proofErr w:type="spellStart"/>
      <w:r w:rsidRPr="00E806CE">
        <w:t>разуз</w:t>
      </w:r>
      <w:r w:rsidR="00C27649">
        <w:t>лования</w:t>
      </w:r>
      <w:proofErr w:type="spellEnd"/>
      <w:r w:rsidR="00C27649">
        <w:t xml:space="preserve"> объекта строительства (</w:t>
      </w:r>
      <w:r w:rsidRPr="00E806CE">
        <w:t xml:space="preserve">рис. </w:t>
      </w:r>
      <w:r w:rsidR="00743D1D">
        <w:t>3</w:t>
      </w:r>
      <w:r w:rsidRPr="00E806CE">
        <w:t xml:space="preserve">). </w:t>
      </w:r>
    </w:p>
    <w:p w:rsidR="00862F19" w:rsidRPr="00373C6C" w:rsidRDefault="00862F19" w:rsidP="00862F19">
      <w:pPr>
        <w:contextualSpacing/>
        <w:rPr>
          <w:szCs w:val="28"/>
        </w:rPr>
      </w:pPr>
      <w:r w:rsidRPr="00373C6C">
        <w:rPr>
          <w:szCs w:val="28"/>
        </w:rPr>
        <w:t>При реализации сложных инвестиционн</w:t>
      </w:r>
      <w:proofErr w:type="gramStart"/>
      <w:r w:rsidRPr="00373C6C">
        <w:rPr>
          <w:szCs w:val="28"/>
        </w:rPr>
        <w:t>о-</w:t>
      </w:r>
      <w:proofErr w:type="gramEnd"/>
      <w:r w:rsidRPr="00373C6C">
        <w:rPr>
          <w:szCs w:val="28"/>
        </w:rPr>
        <w:t xml:space="preserve"> строительных проектов с длительным циклом строительства с целью организации системы управленческого учета нами предлагается объемы работ КЭ разбивать на учетные этапы (УЭ). </w:t>
      </w:r>
    </w:p>
    <w:p w:rsidR="00862F19" w:rsidRPr="00373C6C" w:rsidRDefault="00862F19" w:rsidP="00862F19">
      <w:pPr>
        <w:spacing w:after="160"/>
        <w:rPr>
          <w:szCs w:val="28"/>
        </w:rPr>
      </w:pPr>
      <w:r w:rsidRPr="00DE3A9A">
        <w:rPr>
          <w:szCs w:val="28"/>
        </w:rPr>
        <w:t xml:space="preserve">Учетный </w:t>
      </w:r>
      <w:r w:rsidR="00C27649" w:rsidRPr="00DE3A9A">
        <w:rPr>
          <w:szCs w:val="28"/>
        </w:rPr>
        <w:t xml:space="preserve">этап </w:t>
      </w:r>
      <w:r w:rsidR="00C27649" w:rsidRPr="00373C6C">
        <w:rPr>
          <w:szCs w:val="28"/>
        </w:rPr>
        <w:t>–</w:t>
      </w:r>
      <w:r w:rsidRPr="00373C6C">
        <w:rPr>
          <w:szCs w:val="28"/>
        </w:rPr>
        <w:t xml:space="preserve"> это законченный </w:t>
      </w:r>
      <w:r w:rsidR="00C27649" w:rsidRPr="00373C6C">
        <w:rPr>
          <w:szCs w:val="28"/>
        </w:rPr>
        <w:t>конструктивный элемент или совокупность конструктивных элементов здания, по</w:t>
      </w:r>
      <w:r w:rsidRPr="00373C6C">
        <w:rPr>
          <w:szCs w:val="28"/>
        </w:rPr>
        <w:t xml:space="preserve"> которому можно осуществить сравнение проектных значений </w:t>
      </w:r>
      <w:r w:rsidR="00C27649" w:rsidRPr="00373C6C">
        <w:rPr>
          <w:szCs w:val="28"/>
        </w:rPr>
        <w:t>(сметных</w:t>
      </w:r>
      <w:r w:rsidRPr="00373C6C">
        <w:rPr>
          <w:szCs w:val="28"/>
        </w:rPr>
        <w:t xml:space="preserve"> затрат, объемов работ, потребности в </w:t>
      </w:r>
      <w:r w:rsidR="00C27649" w:rsidRPr="00373C6C">
        <w:rPr>
          <w:szCs w:val="28"/>
        </w:rPr>
        <w:t>ресурсах)</w:t>
      </w:r>
      <w:r w:rsidRPr="00373C6C">
        <w:rPr>
          <w:szCs w:val="28"/>
        </w:rPr>
        <w:t xml:space="preserve"> с планируемыми и фактическими данными потребления ресурсов. Таким образом, баланс затрат по объекту разбивается на некоторое подмножество мини балансов соответствующих УЭ, что позволяет еще на стадии строительства с достаточной точностью рассчитать отклонения в использовании ресурсов и определить их влияние на исполнение запланированного « консолидированного» бюджета</w:t>
      </w:r>
      <w:r w:rsidR="00DE3A9A">
        <w:rPr>
          <w:szCs w:val="28"/>
        </w:rPr>
        <w:t xml:space="preserve"> объекта</w:t>
      </w:r>
      <w:r w:rsidRPr="00373C6C">
        <w:rPr>
          <w:szCs w:val="28"/>
        </w:rPr>
        <w:t>.</w:t>
      </w:r>
    </w:p>
    <w:p w:rsidR="00862F19" w:rsidRPr="00373C6C" w:rsidRDefault="00862F19" w:rsidP="00862F19">
      <w:pPr>
        <w:contextualSpacing/>
        <w:rPr>
          <w:szCs w:val="28"/>
        </w:rPr>
      </w:pPr>
      <w:r w:rsidRPr="00373C6C">
        <w:rPr>
          <w:szCs w:val="28"/>
        </w:rPr>
        <w:t>Стоимость учетного этапа в контрактной цене может определяться пропорционально сметной стоимос</w:t>
      </w:r>
      <w:r w:rsidR="00E709DE">
        <w:rPr>
          <w:szCs w:val="28"/>
        </w:rPr>
        <w:t xml:space="preserve">ти или плановой себестоимости. </w:t>
      </w:r>
    </w:p>
    <w:p w:rsidR="00862F19" w:rsidRPr="00373C6C" w:rsidRDefault="00862F19" w:rsidP="00862F19">
      <w:pPr>
        <w:contextualSpacing/>
        <w:rPr>
          <w:szCs w:val="28"/>
        </w:rPr>
      </w:pPr>
      <w:r w:rsidRPr="00373C6C">
        <w:rPr>
          <w:szCs w:val="28"/>
        </w:rPr>
        <w:t xml:space="preserve">Учитывая то обстоятельство, что цена контракта определяется по результатам </w:t>
      </w:r>
      <w:proofErr w:type="gramStart"/>
      <w:r w:rsidRPr="00373C6C">
        <w:rPr>
          <w:szCs w:val="28"/>
        </w:rPr>
        <w:t>торгов</w:t>
      </w:r>
      <w:proofErr w:type="gramEnd"/>
      <w:r w:rsidRPr="00373C6C">
        <w:rPr>
          <w:szCs w:val="28"/>
        </w:rPr>
        <w:t xml:space="preserve"> и она</w:t>
      </w:r>
      <w:r w:rsidR="00E709DE">
        <w:rPr>
          <w:szCs w:val="28"/>
        </w:rPr>
        <w:t xml:space="preserve"> заведомо</w:t>
      </w:r>
      <w:r w:rsidRPr="00373C6C">
        <w:rPr>
          <w:szCs w:val="28"/>
        </w:rPr>
        <w:t xml:space="preserve"> будет меньше сметной стоимости, то требуется определить долю КЭ, УЭ в цене контракта и соответствующие им сметные затраты.</w:t>
      </w:r>
    </w:p>
    <w:p w:rsidR="00862F19" w:rsidRDefault="00862F19" w:rsidP="00862F19">
      <w:r>
        <w:t xml:space="preserve">Базой для сравнения могут служить сметные или плановые затраты. Возможны следующие </w:t>
      </w:r>
      <w:r w:rsidR="00C27649">
        <w:t>варианты сравнения</w:t>
      </w:r>
      <w:r>
        <w:t xml:space="preserve"> и </w:t>
      </w:r>
      <w:r w:rsidR="00C27649">
        <w:t>расчета отклонений</w:t>
      </w:r>
      <w:r>
        <w:t xml:space="preserve"> </w:t>
      </w:r>
      <w:r w:rsidR="00C27649">
        <w:t>(</w:t>
      </w:r>
      <w:r w:rsidR="00C27649" w:rsidRPr="00E779B0">
        <w:t>рис.</w:t>
      </w:r>
      <w:r>
        <w:t xml:space="preserve"> </w:t>
      </w:r>
      <w:r w:rsidR="00C27649">
        <w:t>1</w:t>
      </w:r>
      <w:r w:rsidR="00C27649" w:rsidRPr="00C27649">
        <w:t>0</w:t>
      </w:r>
      <w:r>
        <w:t>):</w:t>
      </w:r>
    </w:p>
    <w:p w:rsidR="00862F19" w:rsidRPr="00373C6C" w:rsidRDefault="00862F19" w:rsidP="00AD50BE">
      <w:pPr>
        <w:pStyle w:val="a5"/>
        <w:numPr>
          <w:ilvl w:val="0"/>
          <w:numId w:val="14"/>
        </w:numPr>
        <w:spacing w:after="200" w:line="276" w:lineRule="auto"/>
        <w:ind w:left="0" w:firstLine="851"/>
        <w:jc w:val="left"/>
      </w:pPr>
      <w:r w:rsidRPr="00373C6C">
        <w:t>плановой себестоимости от сметных затрат  (контур 1);</w:t>
      </w:r>
    </w:p>
    <w:p w:rsidR="00862F19" w:rsidRPr="00373C6C" w:rsidRDefault="00862F19" w:rsidP="00AD50BE">
      <w:pPr>
        <w:pStyle w:val="a5"/>
        <w:numPr>
          <w:ilvl w:val="0"/>
          <w:numId w:val="14"/>
        </w:numPr>
        <w:spacing w:after="200" w:line="276" w:lineRule="auto"/>
        <w:ind w:left="0" w:firstLine="851"/>
        <w:jc w:val="left"/>
      </w:pPr>
      <w:r w:rsidRPr="00373C6C">
        <w:t>плановой себестоимости от  себестоимости по данным УУ (контур 2);</w:t>
      </w:r>
    </w:p>
    <w:p w:rsidR="00862F19" w:rsidRPr="00373C6C" w:rsidRDefault="00862F19" w:rsidP="00AD50BE">
      <w:pPr>
        <w:pStyle w:val="a5"/>
        <w:numPr>
          <w:ilvl w:val="0"/>
          <w:numId w:val="14"/>
        </w:numPr>
        <w:spacing w:after="200" w:line="276" w:lineRule="auto"/>
        <w:ind w:left="0" w:firstLine="851"/>
        <w:jc w:val="left"/>
      </w:pPr>
      <w:r w:rsidRPr="00373C6C">
        <w:lastRenderedPageBreak/>
        <w:t>при отсутствии плановых показателей себестоимости  осуществляется сравнение сметных затрат с себестоимостью по данным УУ (контур 3).</w:t>
      </w:r>
    </w:p>
    <w:p w:rsidR="00862F19" w:rsidRDefault="00862F19" w:rsidP="00E709DE">
      <w:pPr>
        <w:ind w:firstLine="0"/>
        <w:rPr>
          <w:sz w:val="32"/>
        </w:rPr>
      </w:pPr>
      <w:r>
        <w:rPr>
          <w:noProof/>
          <w:sz w:val="32"/>
          <w:lang w:eastAsia="ru-RU"/>
        </w:rPr>
        <w:drawing>
          <wp:inline distT="0" distB="0" distL="0" distR="0">
            <wp:extent cx="5940425" cy="2236470"/>
            <wp:effectExtent l="19050" t="0" r="3175" b="0"/>
            <wp:docPr id="23" name="Рисунок 0" descr="рисуно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jpg"/>
                    <pic:cNvPicPr/>
                  </pic:nvPicPr>
                  <pic:blipFill>
                    <a:blip r:embed="rId20" cstate="print"/>
                    <a:stretch>
                      <a:fillRect/>
                    </a:stretch>
                  </pic:blipFill>
                  <pic:spPr>
                    <a:xfrm>
                      <a:off x="0" y="0"/>
                      <a:ext cx="5940425" cy="2236470"/>
                    </a:xfrm>
                    <a:prstGeom prst="rect">
                      <a:avLst/>
                    </a:prstGeom>
                  </pic:spPr>
                </pic:pic>
              </a:graphicData>
            </a:graphic>
          </wp:inline>
        </w:drawing>
      </w:r>
    </w:p>
    <w:p w:rsidR="00862F19" w:rsidRDefault="00862F19" w:rsidP="00862F19">
      <w:pPr>
        <w:jc w:val="center"/>
      </w:pPr>
      <w:r w:rsidRPr="001704EA">
        <w:t>Рисунок.</w:t>
      </w:r>
      <w:r w:rsidR="00C27649">
        <w:t xml:space="preserve"> 10</w:t>
      </w:r>
      <w:r w:rsidR="00E709DE">
        <w:t>–</w:t>
      </w:r>
      <w:r w:rsidRPr="001704EA">
        <w:t xml:space="preserve"> Схема контуров анализа стоимости строительства</w:t>
      </w:r>
    </w:p>
    <w:p w:rsidR="00862F19" w:rsidRPr="00B560B0" w:rsidRDefault="00862F19" w:rsidP="00E16587">
      <w:r>
        <w:t xml:space="preserve">По оси х – учетные этапы </w:t>
      </w:r>
      <w:r>
        <w:rPr>
          <w:lang w:val="en-US"/>
        </w:rPr>
        <w:t>J</w:t>
      </w:r>
      <w:r>
        <w:t xml:space="preserve">, по оси </w:t>
      </w:r>
      <w:r>
        <w:rPr>
          <w:lang w:val="en-US"/>
        </w:rPr>
        <w:t>y</w:t>
      </w:r>
      <w:r>
        <w:t xml:space="preserve">- элементы затрат </w:t>
      </w:r>
      <w:r>
        <w:rPr>
          <w:lang w:val="en-US"/>
        </w:rPr>
        <w:t>I</w:t>
      </w:r>
    </w:p>
    <w:p w:rsidR="00862F19" w:rsidRDefault="00862F19" w:rsidP="00862F19">
      <w:r>
        <w:t xml:space="preserve">При формализации алгоритма расчета отклонений в системе управления стоимостью строительства объекта используются следующие переменные </w:t>
      </w:r>
    </w:p>
    <w:p w:rsidR="00862F19" w:rsidRDefault="00862F19" w:rsidP="00862F19">
      <w:pPr>
        <w:jc w:val="center"/>
      </w:pPr>
      <w:r>
        <w:rPr>
          <w:lang w:val="en-US"/>
        </w:rPr>
        <w:t>z</w:t>
      </w:r>
      <w:r w:rsidRPr="00C26FDB">
        <w:t xml:space="preserve"> – </w:t>
      </w:r>
      <w:r w:rsidR="00C27649">
        <w:t>Объект</w:t>
      </w:r>
      <w:r>
        <w:t xml:space="preserve"> строительства. </w:t>
      </w:r>
      <w:r w:rsidRPr="00436454">
        <w:t xml:space="preserve"> </w:t>
      </w:r>
      <w:proofErr w:type="gramStart"/>
      <w:r>
        <w:rPr>
          <w:lang w:val="en-US"/>
        </w:rPr>
        <w:t>z</w:t>
      </w:r>
      <w:proofErr w:type="gramEnd"/>
      <w:r w:rsidRPr="001704EA">
        <w:t xml:space="preserve"> € </w:t>
      </w:r>
      <w:r>
        <w:rPr>
          <w:lang w:val="en-US"/>
        </w:rPr>
        <w:t>Z</w:t>
      </w:r>
      <w:r>
        <w:t>,</w:t>
      </w:r>
    </w:p>
    <w:p w:rsidR="00862F19" w:rsidRDefault="00862F19" w:rsidP="00862F19">
      <w:pPr>
        <w:jc w:val="center"/>
      </w:pPr>
      <w:r>
        <w:t xml:space="preserve"> где  </w:t>
      </w:r>
      <w:r>
        <w:rPr>
          <w:lang w:val="en-US"/>
        </w:rPr>
        <w:t>Z</w:t>
      </w:r>
      <w:r>
        <w:t xml:space="preserve"> – множество объектов строительства, возводимых строительной организацией;</w:t>
      </w:r>
    </w:p>
    <w:p w:rsidR="00862F19" w:rsidRDefault="00862F19" w:rsidP="00862F19">
      <w:r>
        <w:rPr>
          <w:lang w:val="en-US"/>
        </w:rPr>
        <w:t>j</w:t>
      </w:r>
      <w:r w:rsidRPr="00004E71">
        <w:t xml:space="preserve"> – </w:t>
      </w:r>
      <w:proofErr w:type="gramStart"/>
      <w:r>
        <w:t>учетный</w:t>
      </w:r>
      <w:proofErr w:type="gramEnd"/>
      <w:r>
        <w:t xml:space="preserve"> этап в составе объекта </w:t>
      </w:r>
      <w:r>
        <w:rPr>
          <w:lang w:val="en-US"/>
        </w:rPr>
        <w:t>z</w:t>
      </w:r>
      <w:r>
        <w:t>.</w:t>
      </w:r>
    </w:p>
    <w:p w:rsidR="00862F19" w:rsidRDefault="00862F19" w:rsidP="00862F19">
      <w:r>
        <w:rPr>
          <w:lang w:val="en-US"/>
        </w:rPr>
        <w:t>J</w:t>
      </w:r>
      <w:r w:rsidRPr="00004E71">
        <w:t xml:space="preserve"> – </w:t>
      </w:r>
      <w:proofErr w:type="gramStart"/>
      <w:r>
        <w:t>множество</w:t>
      </w:r>
      <w:proofErr w:type="gramEnd"/>
      <w:r>
        <w:t xml:space="preserve"> учетных этапов в структуре контрактной цены объекта </w:t>
      </w:r>
      <w:r>
        <w:rPr>
          <w:lang w:val="en-US"/>
        </w:rPr>
        <w:t>z</w:t>
      </w:r>
      <w:r w:rsidRPr="00C26FDB">
        <w:t xml:space="preserve">  </w:t>
      </w:r>
    </w:p>
    <w:p w:rsidR="00862F19" w:rsidRPr="0035280C" w:rsidRDefault="00862F19" w:rsidP="00862F19">
      <w:pPr>
        <w:tabs>
          <w:tab w:val="left" w:pos="5715"/>
        </w:tabs>
      </w:pPr>
      <w:r>
        <w:rPr>
          <w:lang w:val="en-US"/>
        </w:rPr>
        <w:t>j</w:t>
      </w:r>
      <w:r w:rsidRPr="0035280C">
        <w:t xml:space="preserve"> = </w:t>
      </w:r>
      <w:proofErr w:type="gramStart"/>
      <w:r w:rsidRPr="0035280C">
        <w:t>[ 1,2</w:t>
      </w:r>
      <w:proofErr w:type="gramEnd"/>
      <w:r w:rsidRPr="0035280C">
        <w:t xml:space="preserve">, …, </w:t>
      </w:r>
      <w:r>
        <w:rPr>
          <w:lang w:val="en-US"/>
        </w:rPr>
        <w:t>J</w:t>
      </w:r>
      <w:r w:rsidRPr="0035280C">
        <w:t>]</w:t>
      </w:r>
    </w:p>
    <w:p w:rsidR="00862F19" w:rsidRDefault="00862F19" w:rsidP="00862F19">
      <w:proofErr w:type="spellStart"/>
      <w:r>
        <w:rPr>
          <w:lang w:val="en-US"/>
        </w:rPr>
        <w:t>i</w:t>
      </w:r>
      <w:proofErr w:type="spellEnd"/>
      <w:r w:rsidRPr="0035280C">
        <w:t xml:space="preserve"> – </w:t>
      </w:r>
      <w:proofErr w:type="gramStart"/>
      <w:r>
        <w:t>элемент</w:t>
      </w:r>
      <w:proofErr w:type="gramEnd"/>
      <w:r>
        <w:t xml:space="preserve"> прямых затрат в структуре  себестоимости работ; </w:t>
      </w:r>
      <w:r>
        <w:rPr>
          <w:lang w:val="en-US"/>
        </w:rPr>
        <w:t>t</w:t>
      </w:r>
      <w:r w:rsidRPr="00B17B91">
        <w:t xml:space="preserve"> – </w:t>
      </w:r>
      <w:r>
        <w:t>период планирования и учета затрат.</w:t>
      </w:r>
    </w:p>
    <w:p w:rsidR="00862F19" w:rsidRDefault="00862F19" w:rsidP="00862F19">
      <w:r>
        <w:t>В системе управленческого учета (УУ)  нами используются   четыре основных элемента прямых затрат (</w:t>
      </w:r>
      <w:r>
        <w:rPr>
          <w:lang w:val="en-US"/>
        </w:rPr>
        <w:t>I</w:t>
      </w:r>
      <w:r>
        <w:t xml:space="preserve"> = 4): заработная плата, стоимость материальных ресурсов, транспортные затраты и стоимость эксплуатации машин и механизмов.</w:t>
      </w:r>
    </w:p>
    <w:p w:rsidR="00862F19" w:rsidRDefault="00862F19" w:rsidP="00862F19">
      <w:pPr>
        <w:rPr>
          <w:szCs w:val="28"/>
        </w:rPr>
      </w:pPr>
      <w:r>
        <w:rPr>
          <w:szCs w:val="28"/>
        </w:rPr>
        <w:t xml:space="preserve">Разработанный алгоритм позволяет осуществить расчет следующих отклонений: </w:t>
      </w:r>
    </w:p>
    <w:p w:rsidR="00862F19" w:rsidRPr="006C4951" w:rsidRDefault="00862F19" w:rsidP="00862F19">
      <w:pPr>
        <w:rPr>
          <w:sz w:val="32"/>
          <w:lang w:val="en-US"/>
        </w:rPr>
      </w:pPr>
      <w:r w:rsidRPr="00FC4687">
        <w:rPr>
          <w:szCs w:val="28"/>
        </w:rPr>
        <w:lastRenderedPageBreak/>
        <w:t>Контур</w:t>
      </w:r>
      <w:r w:rsidRPr="006C4951">
        <w:rPr>
          <w:sz w:val="32"/>
          <w:lang w:val="en-US"/>
        </w:rPr>
        <w:t xml:space="preserve"> 1  </w:t>
      </w:r>
      <w:r w:rsidRPr="00FC4547">
        <w:rPr>
          <w:sz w:val="32"/>
          <w:lang w:val="en-US"/>
        </w:rPr>
        <w:t>±∆</w:t>
      </w:r>
      <m:oMath>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J,i</m:t>
            </m:r>
          </m:sub>
          <m:sup>
            <m:r>
              <w:rPr>
                <w:rFonts w:ascii="Cambria Math" w:hAnsi="Cambria Math"/>
                <w:sz w:val="32"/>
                <w:lang w:val="en-US"/>
              </w:rPr>
              <m:t>k,</m:t>
            </m:r>
            <w:proofErr w:type="gramStart"/>
            <m:r>
              <w:rPr>
                <w:rFonts w:ascii="Cambria Math" w:hAnsi="Cambria Math"/>
                <w:sz w:val="32"/>
              </w:rPr>
              <m:t>п</m:t>
            </m:r>
            <w:proofErr w:type="gramEnd"/>
          </m:sup>
        </m:sSubSup>
      </m:oMath>
      <w:r w:rsidRPr="00FC4547">
        <w:rPr>
          <w:sz w:val="32"/>
          <w:lang w:val="en-US"/>
        </w:rPr>
        <w:t xml:space="preserve"> = </w:t>
      </w:r>
      <m:oMath>
        <m:sSubSup>
          <m:sSubSupPr>
            <m:ctrlPr>
              <w:rPr>
                <w:rFonts w:ascii="Cambria Math" w:hAnsi="Cambria Math"/>
                <w:i/>
                <w:sz w:val="32"/>
              </w:rPr>
            </m:ctrlPr>
          </m:sSubSupPr>
          <m:e>
            <m:r>
              <w:rPr>
                <w:rFonts w:ascii="Cambria Math" w:hAnsi="Cambria Math"/>
                <w:sz w:val="32"/>
              </w:rPr>
              <m:t>c</m:t>
            </m:r>
          </m:e>
          <m:sub>
            <m:r>
              <w:rPr>
                <w:rFonts w:ascii="Cambria Math" w:hAnsi="Cambria Math"/>
                <w:sz w:val="32"/>
              </w:rPr>
              <m:t>j</m:t>
            </m:r>
            <m:r>
              <w:rPr>
                <w:rFonts w:ascii="Cambria Math" w:hAnsi="Cambria Math"/>
                <w:sz w:val="32"/>
                <w:lang w:val="en-US"/>
              </w:rPr>
              <m:t>,</m:t>
            </m:r>
            <m:r>
              <w:rPr>
                <w:rFonts w:ascii="Cambria Math" w:hAnsi="Cambria Math"/>
                <w:sz w:val="32"/>
              </w:rPr>
              <m:t>i</m:t>
            </m:r>
          </m:sub>
          <m:sup>
            <m:r>
              <w:rPr>
                <w:rFonts w:ascii="Cambria Math" w:hAnsi="Cambria Math"/>
                <w:sz w:val="32"/>
              </w:rPr>
              <m:t>k</m:t>
            </m:r>
          </m:sup>
        </m:sSubSup>
      </m:oMath>
      <w:r w:rsidRPr="00FC4547">
        <w:rPr>
          <w:sz w:val="32"/>
          <w:lang w:val="en-US"/>
        </w:rPr>
        <w:t xml:space="preserve"> - </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J,i</m:t>
            </m:r>
          </m:sub>
          <m:sup>
            <m:r>
              <w:rPr>
                <w:rFonts w:ascii="Cambria Math" w:hAnsi="Cambria Math"/>
                <w:sz w:val="32"/>
              </w:rPr>
              <m:t>п</m:t>
            </m:r>
          </m:sup>
        </m:sSubSup>
      </m:oMath>
      <w:r w:rsidRPr="00FC4547">
        <w:rPr>
          <w:sz w:val="32"/>
          <w:lang w:val="en-US"/>
        </w:rPr>
        <w:t xml:space="preserve">   </w:t>
      </w:r>
      <w:r>
        <w:rPr>
          <w:sz w:val="32"/>
          <w:lang w:val="en-US"/>
        </w:rPr>
        <w:t>j=1,2,…,J</w:t>
      </w:r>
      <w:r w:rsidRPr="00FC4547">
        <w:rPr>
          <w:sz w:val="32"/>
          <w:lang w:val="en-US"/>
        </w:rPr>
        <w:t>;</w:t>
      </w:r>
      <w:r>
        <w:rPr>
          <w:sz w:val="32"/>
          <w:lang w:val="en-US"/>
        </w:rPr>
        <w:t xml:space="preserve"> </w:t>
      </w:r>
      <w:proofErr w:type="spellStart"/>
      <w:r>
        <w:rPr>
          <w:sz w:val="32"/>
          <w:lang w:val="en-US"/>
        </w:rPr>
        <w:t>i</w:t>
      </w:r>
      <w:proofErr w:type="spellEnd"/>
      <w:r>
        <w:rPr>
          <w:sz w:val="32"/>
          <w:lang w:val="en-US"/>
        </w:rPr>
        <w:t>=1,2,…,I</w:t>
      </w:r>
    </w:p>
    <w:p w:rsidR="00862F19" w:rsidRDefault="00862F19" w:rsidP="00862F19">
      <w:r w:rsidRPr="006C4951">
        <w:rPr>
          <w:sz w:val="32"/>
          <w:lang w:val="en-US"/>
        </w:rPr>
        <w:t xml:space="preserve"> </w:t>
      </w:r>
      <w:r w:rsidRPr="000F1847">
        <w:rPr>
          <w:sz w:val="32"/>
        </w:rPr>
        <w:t>±∆</w:t>
      </w:r>
      <m:oMath>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J</m:t>
            </m:r>
            <m:r>
              <w:rPr>
                <w:rFonts w:ascii="Cambria Math" w:hAnsi="Cambria Math"/>
                <w:sz w:val="32"/>
              </w:rPr>
              <m:t>,</m:t>
            </m:r>
            <m:r>
              <w:rPr>
                <w:rFonts w:ascii="Cambria Math" w:hAnsi="Cambria Math"/>
                <w:sz w:val="32"/>
                <w:lang w:val="en-US"/>
              </w:rPr>
              <m:t>i</m:t>
            </m:r>
          </m:sub>
          <m:sup>
            <m:r>
              <w:rPr>
                <w:rFonts w:ascii="Cambria Math" w:hAnsi="Cambria Math"/>
                <w:sz w:val="32"/>
                <w:lang w:val="en-US"/>
              </w:rPr>
              <m:t>k</m:t>
            </m:r>
            <m:r>
              <w:rPr>
                <w:rFonts w:ascii="Cambria Math" w:hAnsi="Cambria Math"/>
                <w:sz w:val="32"/>
              </w:rPr>
              <m:t>,</m:t>
            </m:r>
            <w:proofErr w:type="gramStart"/>
            <m:r>
              <w:rPr>
                <w:rFonts w:ascii="Cambria Math" w:hAnsi="Cambria Math"/>
                <w:sz w:val="32"/>
              </w:rPr>
              <m:t>п</m:t>
            </m:r>
            <w:proofErr w:type="gramEnd"/>
          </m:sup>
        </m:sSubSup>
      </m:oMath>
      <w:r w:rsidRPr="000F1847">
        <w:rPr>
          <w:sz w:val="32"/>
        </w:rPr>
        <w:t xml:space="preserve"> – </w:t>
      </w:r>
      <w:r w:rsidRPr="005A1028">
        <w:t xml:space="preserve">отклонение планируемой себестоимости по </w:t>
      </w:r>
      <w:r w:rsidRPr="005A1028">
        <w:rPr>
          <w:lang w:val="en-US"/>
        </w:rPr>
        <w:t>j</w:t>
      </w:r>
      <w:r w:rsidRPr="005A1028">
        <w:t xml:space="preserve"> учетному этапу от контрактной цены этапа по </w:t>
      </w:r>
      <w:r w:rsidRPr="005A1028">
        <w:rPr>
          <w:lang w:val="en-US"/>
        </w:rPr>
        <w:t>I</w:t>
      </w:r>
      <w:r w:rsidRPr="005A1028">
        <w:t xml:space="preserve"> элементу затрат.</w:t>
      </w:r>
    </w:p>
    <w:p w:rsidR="00862F19" w:rsidRPr="006C4951" w:rsidRDefault="00862F19" w:rsidP="00862F19">
      <w:pPr>
        <w:rPr>
          <w:lang w:val="en-US"/>
        </w:rPr>
      </w:pPr>
      <w:r w:rsidRPr="006C4951">
        <w:rPr>
          <w:szCs w:val="28"/>
        </w:rPr>
        <w:t>Контур</w:t>
      </w:r>
      <w:r w:rsidRPr="006C4951">
        <w:rPr>
          <w:szCs w:val="28"/>
          <w:lang w:val="en-US"/>
        </w:rPr>
        <w:t xml:space="preserve"> 2</w:t>
      </w:r>
      <w:r w:rsidRPr="006C4951">
        <w:rPr>
          <w:sz w:val="32"/>
          <w:lang w:val="en-US"/>
        </w:rPr>
        <w:t xml:space="preserve">  ±∆</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J,i</m:t>
            </m:r>
          </m:sub>
          <m:sup>
            <m:r>
              <w:rPr>
                <w:rFonts w:ascii="Cambria Math" w:hAnsi="Cambria Math"/>
                <w:sz w:val="32"/>
              </w:rPr>
              <m:t>п</m:t>
            </m:r>
            <w:proofErr w:type="gramStart"/>
            <m:r>
              <w:rPr>
                <w:rFonts w:ascii="Cambria Math" w:hAnsi="Cambria Math"/>
                <w:sz w:val="32"/>
                <w:lang w:val="en-US"/>
              </w:rPr>
              <m:t>,</m:t>
            </m:r>
            <m:r>
              <w:rPr>
                <w:rFonts w:ascii="Cambria Math" w:hAnsi="Cambria Math"/>
                <w:sz w:val="32"/>
              </w:rPr>
              <m:t>у</m:t>
            </m:r>
            <w:proofErr w:type="gramEnd"/>
          </m:sup>
        </m:sSubSup>
      </m:oMath>
      <w:r w:rsidRPr="006C4951">
        <w:rPr>
          <w:sz w:val="32"/>
          <w:lang w:val="en-US"/>
        </w:rPr>
        <w:t xml:space="preserve">= </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J,i</m:t>
            </m:r>
          </m:sub>
          <m:sup>
            <m:r>
              <w:rPr>
                <w:rFonts w:ascii="Cambria Math" w:hAnsi="Cambria Math"/>
                <w:sz w:val="32"/>
              </w:rPr>
              <m:t>п</m:t>
            </m:r>
          </m:sup>
        </m:sSubSup>
      </m:oMath>
      <w:r w:rsidRPr="006C4951">
        <w:rPr>
          <w:sz w:val="32"/>
          <w:lang w:val="en-US"/>
        </w:rPr>
        <w:t xml:space="preserve"> - </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J,i</m:t>
            </m:r>
          </m:sub>
          <m:sup>
            <m:r>
              <w:rPr>
                <w:rFonts w:ascii="Cambria Math" w:hAnsi="Cambria Math"/>
                <w:sz w:val="32"/>
              </w:rPr>
              <m:t>у</m:t>
            </m:r>
          </m:sup>
        </m:sSubSup>
        <m:r>
          <w:rPr>
            <w:rFonts w:ascii="Cambria Math" w:hAnsi="Cambria Math"/>
            <w:sz w:val="32"/>
            <w:lang w:val="en-US"/>
          </w:rPr>
          <m:t xml:space="preserve"> </m:t>
        </m:r>
      </m:oMath>
      <w:r w:rsidRPr="006C4951">
        <w:rPr>
          <w:sz w:val="32"/>
          <w:lang w:val="en-US"/>
        </w:rPr>
        <w:t xml:space="preserve"> </w:t>
      </w:r>
      <w:r>
        <w:rPr>
          <w:sz w:val="32"/>
          <w:lang w:val="en-US"/>
        </w:rPr>
        <w:t>j=1,2,…,J</w:t>
      </w:r>
      <w:r w:rsidRPr="00FC4547">
        <w:rPr>
          <w:sz w:val="32"/>
          <w:lang w:val="en-US"/>
        </w:rPr>
        <w:t>;</w:t>
      </w:r>
      <w:r>
        <w:rPr>
          <w:sz w:val="32"/>
          <w:lang w:val="en-US"/>
        </w:rPr>
        <w:t xml:space="preserve"> </w:t>
      </w:r>
      <w:proofErr w:type="spellStart"/>
      <w:r>
        <w:rPr>
          <w:sz w:val="32"/>
          <w:lang w:val="en-US"/>
        </w:rPr>
        <w:t>i</w:t>
      </w:r>
      <w:proofErr w:type="spellEnd"/>
      <w:r>
        <w:rPr>
          <w:sz w:val="32"/>
          <w:lang w:val="en-US"/>
        </w:rPr>
        <w:t>=1,2,…,I</w:t>
      </w:r>
    </w:p>
    <w:p w:rsidR="00862F19" w:rsidRPr="005A1028" w:rsidRDefault="00862F19" w:rsidP="00862F19">
      <w:r w:rsidRPr="000F1847">
        <w:rPr>
          <w:sz w:val="32"/>
        </w:rPr>
        <w:t>±∆</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m:t>
            </m:r>
            <m:r>
              <w:rPr>
                <w:rFonts w:ascii="Cambria Math" w:hAnsi="Cambria Math"/>
                <w:sz w:val="32"/>
              </w:rPr>
              <m:t>,</m:t>
            </m:r>
            <m:r>
              <w:rPr>
                <w:rFonts w:ascii="Cambria Math" w:hAnsi="Cambria Math"/>
                <w:sz w:val="32"/>
                <w:lang w:val="en-US"/>
              </w:rPr>
              <m:t>i</m:t>
            </m:r>
          </m:sub>
          <m:sup>
            <m:r>
              <w:rPr>
                <w:rFonts w:ascii="Cambria Math" w:hAnsi="Cambria Math"/>
                <w:sz w:val="32"/>
              </w:rPr>
              <m:t>п</m:t>
            </m:r>
            <w:proofErr w:type="gramStart"/>
            <m:r>
              <w:rPr>
                <w:rFonts w:ascii="Cambria Math" w:hAnsi="Cambria Math"/>
                <w:sz w:val="32"/>
              </w:rPr>
              <m:t>,у</m:t>
            </m:r>
            <w:proofErr w:type="gramEnd"/>
          </m:sup>
        </m:sSubSup>
      </m:oMath>
      <w:r>
        <w:rPr>
          <w:sz w:val="32"/>
        </w:rPr>
        <w:t xml:space="preserve"> - </w:t>
      </w:r>
      <w:r w:rsidRPr="005A1028">
        <w:t xml:space="preserve">отклонение управленческой себестоимости по </w:t>
      </w:r>
      <w:r w:rsidRPr="005A1028">
        <w:rPr>
          <w:lang w:val="en-US"/>
        </w:rPr>
        <w:t>j</w:t>
      </w:r>
      <w:r w:rsidRPr="005A1028">
        <w:t xml:space="preserve"> учетному этапу от планируемой себестоимости этапа по </w:t>
      </w:r>
      <w:r w:rsidRPr="005A1028">
        <w:rPr>
          <w:lang w:val="en-US"/>
        </w:rPr>
        <w:t>I</w:t>
      </w:r>
      <w:r w:rsidRPr="005A1028">
        <w:t xml:space="preserve"> элементу затрат ( контур 2).</w:t>
      </w:r>
    </w:p>
    <w:p w:rsidR="00862F19" w:rsidRPr="0067789A" w:rsidRDefault="00862F19" w:rsidP="00862F19">
      <w:pPr>
        <w:rPr>
          <w:sz w:val="32"/>
          <w:lang w:val="en-US"/>
        </w:rPr>
      </w:pPr>
      <w:r w:rsidRPr="008836FB">
        <w:rPr>
          <w:sz w:val="32"/>
        </w:rPr>
        <w:t>Контур</w:t>
      </w:r>
      <w:r w:rsidRPr="0067789A">
        <w:rPr>
          <w:sz w:val="32"/>
          <w:lang w:val="en-US"/>
        </w:rPr>
        <w:t xml:space="preserve"> 3 ±∆</w:t>
      </w:r>
      <m:oMath>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J,i</m:t>
            </m:r>
          </m:sub>
          <m:sup>
            <m:r>
              <w:rPr>
                <w:rFonts w:ascii="Cambria Math" w:hAnsi="Cambria Math"/>
                <w:sz w:val="32"/>
                <w:lang w:val="en-US"/>
              </w:rPr>
              <m:t>k,y</m:t>
            </m:r>
          </m:sup>
        </m:sSubSup>
      </m:oMath>
      <w:r w:rsidRPr="0067789A">
        <w:rPr>
          <w:sz w:val="32"/>
          <w:lang w:val="en-US"/>
        </w:rPr>
        <w:t>=</w:t>
      </w:r>
      <m:oMath>
        <m:sSubSup>
          <m:sSubSupPr>
            <m:ctrlPr>
              <w:rPr>
                <w:rFonts w:ascii="Cambria Math" w:hAnsi="Cambria Math"/>
                <w:i/>
                <w:sz w:val="32"/>
              </w:rPr>
            </m:ctrlPr>
          </m:sSubSupPr>
          <m:e>
            <m:r>
              <w:rPr>
                <w:rFonts w:ascii="Cambria Math" w:hAnsi="Cambria Math"/>
                <w:sz w:val="32"/>
              </w:rPr>
              <m:t>c</m:t>
            </m:r>
          </m:e>
          <m:sub>
            <m:r>
              <w:rPr>
                <w:rFonts w:ascii="Cambria Math" w:hAnsi="Cambria Math"/>
                <w:sz w:val="32"/>
              </w:rPr>
              <m:t>j</m:t>
            </m:r>
            <m:r>
              <w:rPr>
                <w:rFonts w:ascii="Cambria Math" w:hAnsi="Cambria Math"/>
                <w:sz w:val="32"/>
                <w:lang w:val="en-US"/>
              </w:rPr>
              <m:t>,</m:t>
            </m:r>
            <m:r>
              <w:rPr>
                <w:rFonts w:ascii="Cambria Math" w:hAnsi="Cambria Math"/>
                <w:sz w:val="32"/>
              </w:rPr>
              <m:t>i</m:t>
            </m:r>
          </m:sub>
          <m:sup>
            <m:r>
              <w:rPr>
                <w:rFonts w:ascii="Cambria Math" w:hAnsi="Cambria Math"/>
                <w:sz w:val="32"/>
              </w:rPr>
              <m:t>k</m:t>
            </m:r>
          </m:sup>
        </m:sSubSup>
      </m:oMath>
      <w:r w:rsidRPr="0067789A">
        <w:rPr>
          <w:sz w:val="32"/>
          <w:lang w:val="en-US"/>
        </w:rPr>
        <w:t xml:space="preserve"> - </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J,i</m:t>
            </m:r>
          </m:sub>
          <m:sup>
            <m:r>
              <w:rPr>
                <w:rFonts w:ascii="Cambria Math" w:hAnsi="Cambria Math"/>
                <w:sz w:val="32"/>
              </w:rPr>
              <m:t>у</m:t>
            </m:r>
          </m:sup>
        </m:sSubSup>
      </m:oMath>
      <w:r w:rsidRPr="0067789A">
        <w:rPr>
          <w:sz w:val="32"/>
          <w:lang w:val="en-US"/>
        </w:rPr>
        <w:t xml:space="preserve">,   </w:t>
      </w:r>
      <w:r>
        <w:rPr>
          <w:sz w:val="32"/>
          <w:lang w:val="en-US"/>
        </w:rPr>
        <w:t>j=1,2,…,J</w:t>
      </w:r>
      <w:r w:rsidRPr="00FC4547">
        <w:rPr>
          <w:sz w:val="32"/>
          <w:lang w:val="en-US"/>
        </w:rPr>
        <w:t>;</w:t>
      </w:r>
      <w:r>
        <w:rPr>
          <w:sz w:val="32"/>
          <w:lang w:val="en-US"/>
        </w:rPr>
        <w:t xml:space="preserve"> </w:t>
      </w:r>
      <w:proofErr w:type="spellStart"/>
      <w:r>
        <w:rPr>
          <w:sz w:val="32"/>
          <w:lang w:val="en-US"/>
        </w:rPr>
        <w:t>i</w:t>
      </w:r>
      <w:proofErr w:type="spellEnd"/>
      <w:r>
        <w:rPr>
          <w:sz w:val="32"/>
          <w:lang w:val="en-US"/>
        </w:rPr>
        <w:t>=1,2,…,I</w:t>
      </w:r>
    </w:p>
    <w:p w:rsidR="00862F19" w:rsidRDefault="00862F19" w:rsidP="00862F19">
      <w:r w:rsidRPr="000F1847">
        <w:rPr>
          <w:sz w:val="32"/>
        </w:rPr>
        <w:t>±∆</w:t>
      </w:r>
      <m:oMath>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J</m:t>
            </m:r>
            <m:r>
              <w:rPr>
                <w:rFonts w:ascii="Cambria Math" w:hAnsi="Cambria Math"/>
                <w:sz w:val="32"/>
              </w:rPr>
              <m:t>,</m:t>
            </m:r>
            <m:r>
              <w:rPr>
                <w:rFonts w:ascii="Cambria Math" w:hAnsi="Cambria Math"/>
                <w:sz w:val="32"/>
                <w:lang w:val="en-US"/>
              </w:rPr>
              <m:t>i</m:t>
            </m:r>
          </m:sub>
          <m:sup>
            <m:r>
              <w:rPr>
                <w:rFonts w:ascii="Cambria Math" w:hAnsi="Cambria Math"/>
                <w:sz w:val="32"/>
                <w:lang w:val="en-US"/>
              </w:rPr>
              <m:t>k</m:t>
            </m:r>
            <m:r>
              <w:rPr>
                <w:rFonts w:ascii="Cambria Math" w:hAnsi="Cambria Math"/>
                <w:sz w:val="32"/>
              </w:rPr>
              <m:t>,</m:t>
            </m:r>
            <m:r>
              <w:rPr>
                <w:rFonts w:ascii="Cambria Math" w:hAnsi="Cambria Math"/>
                <w:sz w:val="32"/>
                <w:lang w:val="en-US"/>
              </w:rPr>
              <m:t>y</m:t>
            </m:r>
          </m:sup>
        </m:sSubSup>
      </m:oMath>
      <w:r w:rsidRPr="008309F9">
        <w:rPr>
          <w:sz w:val="32"/>
        </w:rPr>
        <w:t xml:space="preserve"> - </w:t>
      </w:r>
      <w:r w:rsidRPr="005A1028">
        <w:t xml:space="preserve">отклонение управленческой себестоимости по </w:t>
      </w:r>
      <w:r w:rsidRPr="005A1028">
        <w:rPr>
          <w:lang w:val="en-US"/>
        </w:rPr>
        <w:t>j</w:t>
      </w:r>
      <w:r w:rsidRPr="005A1028">
        <w:t xml:space="preserve"> учетному этапу от контрактной цены этапа по </w:t>
      </w:r>
      <w:r w:rsidRPr="005A1028">
        <w:rPr>
          <w:lang w:val="en-US"/>
        </w:rPr>
        <w:t>I</w:t>
      </w:r>
      <w:r w:rsidRPr="005A1028">
        <w:t xml:space="preserve"> элементу затрат.</w:t>
      </w:r>
    </w:p>
    <w:p w:rsidR="00862F19" w:rsidRPr="0067789A" w:rsidRDefault="00862F19" w:rsidP="00862F19">
      <w:pPr>
        <w:rPr>
          <w:sz w:val="32"/>
        </w:rPr>
      </w:pPr>
      <w:r>
        <w:t>В приведенных формулах использованы следующие переменные:</w:t>
      </w:r>
    </w:p>
    <w:p w:rsidR="00862F19" w:rsidRDefault="00862F19" w:rsidP="00862F19">
      <w:r>
        <w:rPr>
          <w:sz w:val="32"/>
        </w:rPr>
        <w:t xml:space="preserve"> </w:t>
      </w:r>
      <m:oMath>
        <m:sSubSup>
          <m:sSubSupPr>
            <m:ctrlPr>
              <w:rPr>
                <w:rFonts w:ascii="Cambria Math" w:hAnsi="Cambria Math"/>
                <w:i/>
                <w:sz w:val="32"/>
              </w:rPr>
            </m:ctrlPr>
          </m:sSubSupPr>
          <m:e>
            <m:r>
              <w:rPr>
                <w:rFonts w:ascii="Cambria Math" w:hAnsi="Cambria Math"/>
                <w:sz w:val="32"/>
              </w:rPr>
              <m:t>c</m:t>
            </m:r>
          </m:e>
          <m:sub>
            <m:r>
              <w:rPr>
                <w:rFonts w:ascii="Cambria Math" w:hAnsi="Cambria Math"/>
                <w:sz w:val="32"/>
              </w:rPr>
              <m:t>j,i</m:t>
            </m:r>
          </m:sub>
          <m:sup>
            <m:r>
              <w:rPr>
                <w:rFonts w:ascii="Cambria Math" w:hAnsi="Cambria Math"/>
                <w:sz w:val="32"/>
              </w:rPr>
              <m:t>k</m:t>
            </m:r>
          </m:sup>
        </m:sSubSup>
      </m:oMath>
      <w:r>
        <w:rPr>
          <w:sz w:val="32"/>
        </w:rPr>
        <w:t xml:space="preserve"> – </w:t>
      </w:r>
      <w:r w:rsidRPr="005A1028">
        <w:t xml:space="preserve">стоимость </w:t>
      </w:r>
      <w:proofErr w:type="spellStart"/>
      <w:r w:rsidRPr="005A1028">
        <w:rPr>
          <w:lang w:val="en-US"/>
        </w:rPr>
        <w:t>i</w:t>
      </w:r>
      <w:proofErr w:type="spellEnd"/>
      <w:r w:rsidRPr="005A1028">
        <w:t xml:space="preserve"> элемента затрат в </w:t>
      </w:r>
      <w:r w:rsidRPr="005A1028">
        <w:rPr>
          <w:lang w:val="en-US"/>
        </w:rPr>
        <w:t>j</w:t>
      </w:r>
      <w:r w:rsidRPr="005A1028">
        <w:t xml:space="preserve"> учетном этапе контрактной цены;</w:t>
      </w:r>
    </w:p>
    <w:p w:rsidR="00862F19" w:rsidRPr="00C817CE" w:rsidRDefault="00862F19" w:rsidP="00862F19">
      <w:pPr>
        <w:rPr>
          <w:sz w:val="32"/>
        </w:rPr>
      </w:pPr>
    </w:p>
    <w:p w:rsidR="00862F19" w:rsidRDefault="006F5B32" w:rsidP="00862F19">
      <w:pPr>
        <w:rPr>
          <w:sz w:val="32"/>
          <w:lang w:val="en-US"/>
        </w:rPr>
      </w:pPr>
      <m:oMathPara>
        <m:oMath>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z</m:t>
              </m:r>
            </m:sub>
            <m:sup>
              <m:r>
                <w:rPr>
                  <w:rFonts w:ascii="Cambria Math" w:hAnsi="Cambria Math"/>
                  <w:sz w:val="32"/>
                  <w:lang w:val="en-US"/>
                </w:rPr>
                <m:t>k</m:t>
              </m:r>
            </m:sup>
          </m:sSubSup>
          <m:r>
            <w:rPr>
              <w:rFonts w:ascii="Cambria Math" w:hAnsi="Cambria Math"/>
              <w:sz w:val="32"/>
            </w:rPr>
            <m:t>=</m:t>
          </m:r>
          <m:nary>
            <m:naryPr>
              <m:chr m:val="∑"/>
              <m:limLoc m:val="undOvr"/>
              <m:ctrlPr>
                <w:rPr>
                  <w:rFonts w:ascii="Cambria Math" w:hAnsi="Cambria Math"/>
                  <w:i/>
                  <w:sz w:val="32"/>
                  <w:lang w:val="en-US"/>
                </w:rPr>
              </m:ctrlPr>
            </m:naryPr>
            <m:sub>
              <m:r>
                <w:rPr>
                  <w:rFonts w:ascii="Cambria Math" w:hAnsi="Cambria Math"/>
                  <w:sz w:val="32"/>
                  <w:lang w:val="en-US"/>
                </w:rPr>
                <m:t>j</m:t>
              </m:r>
            </m:sub>
            <m:sup>
              <m:r>
                <w:rPr>
                  <w:rFonts w:ascii="Cambria Math" w:hAnsi="Cambria Math"/>
                  <w:sz w:val="32"/>
                  <w:lang w:val="en-US"/>
                </w:rPr>
                <m:t>J</m:t>
              </m:r>
            </m:sup>
            <m:e>
              <m:nary>
                <m:naryPr>
                  <m:chr m:val="∑"/>
                  <m:limLoc m:val="undOvr"/>
                  <m:ctrlPr>
                    <w:rPr>
                      <w:rFonts w:ascii="Cambria Math" w:hAnsi="Cambria Math"/>
                      <w:i/>
                      <w:sz w:val="32"/>
                      <w:lang w:val="en-US"/>
                    </w:rPr>
                  </m:ctrlPr>
                </m:naryPr>
                <m:sub>
                  <m:r>
                    <w:rPr>
                      <w:rFonts w:ascii="Cambria Math" w:hAnsi="Cambria Math"/>
                      <w:sz w:val="32"/>
                      <w:lang w:val="en-US"/>
                    </w:rPr>
                    <m:t>i</m:t>
                  </m:r>
                  <m:r>
                    <w:rPr>
                      <w:rFonts w:ascii="Cambria Math" w:hAnsi="Cambria Math"/>
                      <w:sz w:val="32"/>
                    </w:rPr>
                    <m:t>=1</m:t>
                  </m:r>
                </m:sub>
                <m:sup>
                  <m:r>
                    <w:rPr>
                      <w:rFonts w:ascii="Cambria Math" w:hAnsi="Cambria Math"/>
                      <w:sz w:val="32"/>
                      <w:lang w:val="en-US"/>
                    </w:rPr>
                    <m:t>I</m:t>
                  </m:r>
                </m:sup>
                <m:e>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z</m:t>
                      </m:r>
                      <m:r>
                        <w:rPr>
                          <w:rFonts w:ascii="Cambria Math" w:hAnsi="Cambria Math"/>
                          <w:sz w:val="32"/>
                        </w:rPr>
                        <m:t>,</m:t>
                      </m:r>
                      <m:r>
                        <w:rPr>
                          <w:rFonts w:ascii="Cambria Math" w:hAnsi="Cambria Math"/>
                          <w:sz w:val="32"/>
                          <w:lang w:val="en-US"/>
                        </w:rPr>
                        <m:t>i</m:t>
                      </m:r>
                      <m:r>
                        <w:rPr>
                          <w:rFonts w:ascii="Cambria Math" w:hAnsi="Cambria Math"/>
                          <w:sz w:val="32"/>
                        </w:rPr>
                        <m:t>,</m:t>
                      </m:r>
                      <m:r>
                        <w:rPr>
                          <w:rFonts w:ascii="Cambria Math" w:hAnsi="Cambria Math"/>
                          <w:sz w:val="32"/>
                          <w:lang w:val="en-US"/>
                        </w:rPr>
                        <m:t>j</m:t>
                      </m:r>
                    </m:sub>
                    <m:sup/>
                  </m:sSubSup>
                </m:e>
              </m:nary>
            </m:e>
          </m:nary>
        </m:oMath>
      </m:oMathPara>
    </w:p>
    <w:p w:rsidR="00862F19" w:rsidRPr="003B5722" w:rsidRDefault="00862F19" w:rsidP="00862F19">
      <w:pPr>
        <w:rPr>
          <w:sz w:val="32"/>
        </w:rPr>
      </w:pPr>
      <w:r w:rsidRPr="00467D76">
        <w:t xml:space="preserve">где, </w:t>
      </w:r>
      <w:proofErr w:type="spellStart"/>
      <w:r w:rsidRPr="00467D76">
        <w:rPr>
          <w:lang w:val="en-US"/>
        </w:rPr>
        <w:t>c</w:t>
      </w:r>
      <w:r w:rsidRPr="00467D76">
        <w:rPr>
          <w:vertAlign w:val="subscript"/>
          <w:lang w:val="en-US"/>
        </w:rPr>
        <w:t>z</w:t>
      </w:r>
      <w:proofErr w:type="spellEnd"/>
      <w:r w:rsidRPr="00467D76">
        <w:rPr>
          <w:vertAlign w:val="subscript"/>
        </w:rPr>
        <w:t>,</w:t>
      </w:r>
      <w:r w:rsidRPr="00467D76">
        <w:rPr>
          <w:vertAlign w:val="subscript"/>
          <w:lang w:val="en-US"/>
        </w:rPr>
        <w:t>j</w:t>
      </w:r>
      <w:r w:rsidRPr="00467D76">
        <w:rPr>
          <w:vertAlign w:val="subscript"/>
        </w:rPr>
        <w:t>,</w:t>
      </w:r>
      <w:proofErr w:type="spellStart"/>
      <w:r>
        <w:rPr>
          <w:vertAlign w:val="subscript"/>
          <w:lang w:val="en-US"/>
        </w:rPr>
        <w:t>i</w:t>
      </w:r>
      <w:proofErr w:type="spellEnd"/>
      <w:r w:rsidRPr="00467D76">
        <w:rPr>
          <w:vertAlign w:val="subscript"/>
        </w:rPr>
        <w:t xml:space="preserve">  </w:t>
      </w:r>
      <w:r w:rsidRPr="00467D76">
        <w:t xml:space="preserve">- </w:t>
      </w:r>
      <w:r>
        <w:t xml:space="preserve">стоимость элемента прямых затрат, по </w:t>
      </w:r>
      <w:r>
        <w:rPr>
          <w:lang w:val="en-US"/>
        </w:rPr>
        <w:t>j</w:t>
      </w:r>
      <w:r>
        <w:t xml:space="preserve"> учетному этапу, </w:t>
      </w:r>
      <w:r>
        <w:rPr>
          <w:lang w:val="en-US"/>
        </w:rPr>
        <w:t>I</w:t>
      </w:r>
      <w:r w:rsidRPr="00A7643B">
        <w:t xml:space="preserve"> </w:t>
      </w:r>
      <w:r>
        <w:t xml:space="preserve">элементу затрат объекта </w:t>
      </w:r>
      <w:r>
        <w:rPr>
          <w:lang w:val="en-US"/>
        </w:rPr>
        <w:t>z</w:t>
      </w:r>
      <w:r w:rsidRPr="00467D76">
        <w:t xml:space="preserve"> </w:t>
      </w:r>
      <w:r>
        <w:t>в структуре контрактной цены</w:t>
      </w:r>
      <w:r w:rsidRPr="005A1028">
        <w:t xml:space="preserve">  </w:t>
      </w:r>
    </w:p>
    <w:p w:rsidR="00862F19" w:rsidRDefault="00862F19" w:rsidP="00862F19">
      <w:r>
        <w:rPr>
          <w:sz w:val="32"/>
        </w:rPr>
        <w:t xml:space="preserve"> </w:t>
      </w: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m:t>
            </m:r>
            <m:r>
              <w:rPr>
                <w:rFonts w:ascii="Cambria Math" w:hAnsi="Cambria Math"/>
                <w:sz w:val="32"/>
              </w:rPr>
              <m:t>,</m:t>
            </m:r>
            <m:r>
              <w:rPr>
                <w:rFonts w:ascii="Cambria Math" w:hAnsi="Cambria Math"/>
                <w:sz w:val="32"/>
                <w:lang w:val="en-US"/>
              </w:rPr>
              <m:t>i</m:t>
            </m:r>
          </m:sub>
          <m:sup>
            <m:r>
              <w:rPr>
                <w:rFonts w:ascii="Cambria Math" w:hAnsi="Cambria Math"/>
                <w:sz w:val="32"/>
              </w:rPr>
              <m:t>п</m:t>
            </m:r>
          </m:sup>
        </m:sSubSup>
      </m:oMath>
      <w:r>
        <w:rPr>
          <w:sz w:val="32"/>
        </w:rPr>
        <w:t xml:space="preserve"> </w:t>
      </w:r>
      <w:r w:rsidRPr="005A1028">
        <w:t xml:space="preserve">себестоимость </w:t>
      </w:r>
      <w:proofErr w:type="spellStart"/>
      <w:r w:rsidRPr="005A1028">
        <w:rPr>
          <w:lang w:val="en-US"/>
        </w:rPr>
        <w:t>i</w:t>
      </w:r>
      <w:proofErr w:type="spellEnd"/>
      <w:r w:rsidRPr="005A1028">
        <w:t xml:space="preserve"> элемента затрат в </w:t>
      </w:r>
      <w:r w:rsidRPr="005A1028">
        <w:rPr>
          <w:lang w:val="en-US"/>
        </w:rPr>
        <w:t>j</w:t>
      </w:r>
      <w:r w:rsidRPr="005A1028">
        <w:t xml:space="preserve"> учетном этапе плановой себестоимости;</w:t>
      </w:r>
    </w:p>
    <w:p w:rsidR="00862F19" w:rsidRPr="0067789A" w:rsidRDefault="006F5B32" w:rsidP="00862F19">
      <w:pPr>
        <w:rPr>
          <w:sz w:val="32"/>
        </w:rPr>
      </w:pPr>
      <m:oMath>
        <m:sSubSup>
          <m:sSubSupPr>
            <m:ctrlPr>
              <w:rPr>
                <w:rFonts w:ascii="Cambria Math" w:hAnsi="Cambria Math"/>
                <w:i/>
                <w:sz w:val="32"/>
                <w:lang w:val="en-US"/>
              </w:rPr>
            </m:ctrlPr>
          </m:sSubSupPr>
          <m:e>
            <m:r>
              <w:rPr>
                <w:rFonts w:ascii="Cambria Math" w:hAnsi="Cambria Math"/>
                <w:sz w:val="32"/>
                <w:lang w:val="en-US"/>
              </w:rPr>
              <m:t>s</m:t>
            </m:r>
          </m:e>
          <m:sub>
            <m:r>
              <w:rPr>
                <w:rFonts w:ascii="Cambria Math" w:hAnsi="Cambria Math"/>
                <w:sz w:val="32"/>
                <w:lang w:val="en-US"/>
              </w:rPr>
              <m:t>J</m:t>
            </m:r>
            <m:r>
              <w:rPr>
                <w:rFonts w:ascii="Cambria Math" w:hAnsi="Cambria Math"/>
                <w:sz w:val="32"/>
              </w:rPr>
              <m:t>,</m:t>
            </m:r>
            <m:r>
              <w:rPr>
                <w:rFonts w:ascii="Cambria Math" w:hAnsi="Cambria Math"/>
                <w:sz w:val="32"/>
                <w:lang w:val="en-US"/>
              </w:rPr>
              <m:t>i</m:t>
            </m:r>
          </m:sub>
          <m:sup>
            <m:r>
              <w:rPr>
                <w:rFonts w:ascii="Cambria Math" w:hAnsi="Cambria Math"/>
                <w:sz w:val="32"/>
              </w:rPr>
              <m:t>у</m:t>
            </m:r>
          </m:sup>
        </m:sSubSup>
      </m:oMath>
      <w:r w:rsidR="00862F19" w:rsidRPr="0032150B">
        <w:t xml:space="preserve"> </w:t>
      </w:r>
      <w:r w:rsidR="00862F19">
        <w:t>управленческая себестоимость</w:t>
      </w:r>
      <w:r w:rsidR="00862F19" w:rsidRPr="005A1028">
        <w:t xml:space="preserve"> по </w:t>
      </w:r>
      <w:r w:rsidR="00862F19" w:rsidRPr="005A1028">
        <w:rPr>
          <w:lang w:val="en-US"/>
        </w:rPr>
        <w:t>j</w:t>
      </w:r>
      <w:r w:rsidR="00862F19" w:rsidRPr="005A1028">
        <w:t xml:space="preserve"> учетному этапу по </w:t>
      </w:r>
      <w:r w:rsidR="00862F19" w:rsidRPr="005A1028">
        <w:rPr>
          <w:lang w:val="en-US"/>
        </w:rPr>
        <w:t>I</w:t>
      </w:r>
      <w:r w:rsidR="00862F19" w:rsidRPr="005A1028">
        <w:t xml:space="preserve"> элементу затрат.</w:t>
      </w:r>
    </w:p>
    <w:p w:rsidR="00862F19" w:rsidRPr="000E795C" w:rsidRDefault="00862F19" w:rsidP="00862F19">
      <w:pPr>
        <w:jc w:val="center"/>
      </w:pPr>
      <w:r w:rsidRPr="000E795C">
        <w:t xml:space="preserve">Сводные показатели отклонений по объекту  </w:t>
      </w:r>
      <w:r w:rsidRPr="000E795C">
        <w:rPr>
          <w:lang w:val="en-US"/>
        </w:rPr>
        <w:t>z</w:t>
      </w:r>
      <w:r w:rsidRPr="000E795C">
        <w:t xml:space="preserve">  </w:t>
      </w:r>
    </w:p>
    <w:p w:rsidR="00862F19" w:rsidRPr="001704EA" w:rsidRDefault="00862F19" w:rsidP="00862F19">
      <w:r>
        <w:t>определяются путем суммирования соответствующих показателей по учетным этапам и статьям затрат:</w:t>
      </w:r>
    </w:p>
    <w:p w:rsidR="00862F19" w:rsidRPr="003B5722" w:rsidRDefault="00862F19" w:rsidP="00862F19">
      <w:r w:rsidRPr="003B5722">
        <w:t>Контур 1</w:t>
      </w:r>
    </w:p>
    <w:p w:rsidR="00862F19" w:rsidRPr="001704EA" w:rsidRDefault="00862F19" w:rsidP="00862F19">
      <w:r w:rsidRPr="005A1028">
        <w:lastRenderedPageBreak/>
        <w:t xml:space="preserve">Отклонение плановой себестоимости от цены контракта по объекту </w:t>
      </w:r>
      <w:r w:rsidRPr="005A1028">
        <w:rPr>
          <w:lang w:val="en-US"/>
        </w:rPr>
        <w:t>Z</w:t>
      </w:r>
      <w:r w:rsidRPr="005A1028">
        <w:t xml:space="preserve"> по </w:t>
      </w:r>
      <w:r w:rsidRPr="005A1028">
        <w:rPr>
          <w:lang w:val="en-US"/>
        </w:rPr>
        <w:t>t</w:t>
      </w:r>
      <w:r>
        <w:t xml:space="preserve"> отчетному периоду</w:t>
      </w:r>
    </w:p>
    <w:p w:rsidR="00862F19" w:rsidRDefault="00862F19" w:rsidP="00862F19">
      <m:oMathPara>
        <m:oMath>
          <m:r>
            <w:rPr>
              <w:rFonts w:ascii="Cambria Math" w:hAnsi="Cambria Math"/>
            </w:rPr>
            <m:t>∆</m:t>
          </m:r>
          <m:sSub>
            <m:sSubPr>
              <m:ctrlPr>
                <w:rPr>
                  <w:rFonts w:ascii="Cambria Math" w:hAnsi="Cambria Math"/>
                  <w:i/>
                  <w:lang w:val="en-US"/>
                </w:rPr>
              </m:ctrlPr>
            </m:sSubPr>
            <m:e>
              <m:r>
                <w:rPr>
                  <w:rFonts w:ascii="Cambria Math" w:hAnsi="Cambria Math"/>
                  <w:lang w:val="en-US"/>
                </w:rPr>
                <m:t>S</m:t>
              </m:r>
            </m:e>
            <m:sub>
              <m:r>
                <w:rPr>
                  <w:rFonts w:ascii="Cambria Math" w:hAnsi="Cambria Math"/>
                  <w:lang w:val="en-US"/>
                </w:rPr>
                <m:t>z</m:t>
              </m:r>
              <m:r>
                <w:rPr>
                  <w:rFonts w:ascii="Cambria Math" w:hAnsi="Cambria Math"/>
                </w:rPr>
                <m:t>,</m:t>
              </m:r>
              <m:r>
                <w:rPr>
                  <w:rFonts w:ascii="Cambria Math" w:hAnsi="Cambria Math"/>
                  <w:lang w:val="en-US"/>
                </w:rPr>
                <m:t>i</m:t>
              </m:r>
              <m:r>
                <w:rPr>
                  <w:rFonts w:ascii="Cambria Math" w:hAnsi="Cambria Math"/>
                </w:rPr>
                <m:t>,</m:t>
              </m:r>
              <m:r>
                <w:rPr>
                  <w:rFonts w:ascii="Cambria Math" w:hAnsi="Cambria Math"/>
                  <w:lang w:val="en-US"/>
                </w:rPr>
                <m:t>t</m:t>
              </m:r>
            </m:sub>
          </m:sSub>
          <m:r>
            <w:rPr>
              <w:rFonts w:ascii="Cambria Math" w:hAnsi="Cambria Math"/>
              <w:sz w:val="32"/>
            </w:rPr>
            <m:t>=</m:t>
          </m:r>
          <m:nary>
            <m:naryPr>
              <m:chr m:val="∑"/>
              <m:limLoc m:val="undOvr"/>
              <m:ctrlPr>
                <w:rPr>
                  <w:rFonts w:ascii="Cambria Math" w:hAnsi="Cambria Math"/>
                  <w:i/>
                  <w:sz w:val="32"/>
                  <w:lang w:val="en-US"/>
                </w:rPr>
              </m:ctrlPr>
            </m:naryPr>
            <m:sub>
              <m:r>
                <w:rPr>
                  <w:rFonts w:ascii="Cambria Math" w:hAnsi="Cambria Math"/>
                  <w:sz w:val="32"/>
                  <w:lang w:val="en-US"/>
                </w:rPr>
                <m:t>j</m:t>
              </m:r>
              <m:r>
                <w:rPr>
                  <w:rFonts w:ascii="Cambria Math" w:hAnsi="Cambria Math"/>
                  <w:sz w:val="32"/>
                </w:rPr>
                <m:t>=1</m:t>
              </m:r>
            </m:sub>
            <m:sup>
              <m:r>
                <w:rPr>
                  <w:rFonts w:ascii="Cambria Math" w:hAnsi="Cambria Math"/>
                  <w:sz w:val="32"/>
                  <w:lang w:val="en-US"/>
                </w:rPr>
                <m:t>j</m:t>
              </m:r>
            </m:sup>
            <m:e>
              <m:nary>
                <m:naryPr>
                  <m:chr m:val="∑"/>
                  <m:limLoc m:val="undOvr"/>
                  <m:ctrlPr>
                    <w:rPr>
                      <w:rFonts w:ascii="Cambria Math" w:hAnsi="Cambria Math"/>
                      <w:i/>
                      <w:sz w:val="32"/>
                      <w:lang w:val="en-US"/>
                    </w:rPr>
                  </m:ctrlPr>
                </m:naryPr>
                <m:sub>
                  <m:r>
                    <w:rPr>
                      <w:rFonts w:ascii="Cambria Math" w:hAnsi="Cambria Math"/>
                      <w:sz w:val="32"/>
                      <w:lang w:val="en-US"/>
                    </w:rPr>
                    <m:t>i</m:t>
                  </m:r>
                  <m:r>
                    <w:rPr>
                      <w:rFonts w:ascii="Cambria Math" w:hAnsi="Cambria Math"/>
                      <w:sz w:val="32"/>
                    </w:rPr>
                    <m:t>=1</m:t>
                  </m:r>
                </m:sub>
                <m:sup>
                  <m:r>
                    <w:rPr>
                      <w:rFonts w:ascii="Cambria Math" w:hAnsi="Cambria Math"/>
                      <w:sz w:val="32"/>
                    </w:rPr>
                    <m:t>4</m:t>
                  </m:r>
                </m:sup>
                <m:e>
                  <m:r>
                    <w:rPr>
                      <w:rFonts w:ascii="Cambria Math" w:hAnsi="Cambria Math"/>
                      <w:sz w:val="32"/>
                    </w:rPr>
                    <m:t>∆</m:t>
                  </m:r>
                  <m:sSubSup>
                    <m:sSubSupPr>
                      <m:ctrlPr>
                        <w:rPr>
                          <w:rFonts w:ascii="Cambria Math" w:hAnsi="Cambria Math"/>
                          <w:i/>
                          <w:sz w:val="32"/>
                          <w:lang w:val="en-US"/>
                        </w:rPr>
                      </m:ctrlPr>
                    </m:sSubSupPr>
                    <m:e>
                      <m:r>
                        <w:rPr>
                          <w:rFonts w:ascii="Cambria Math" w:hAnsi="Cambria Math"/>
                          <w:sz w:val="32"/>
                          <w:lang w:val="en-US"/>
                        </w:rPr>
                        <m:t>c</m:t>
                      </m:r>
                    </m:e>
                    <m:sub>
                      <m:r>
                        <w:rPr>
                          <w:rFonts w:ascii="Cambria Math" w:hAnsi="Cambria Math"/>
                          <w:sz w:val="32"/>
                          <w:lang w:val="en-US"/>
                        </w:rPr>
                        <m:t>j</m:t>
                      </m:r>
                      <m:r>
                        <w:rPr>
                          <w:rFonts w:ascii="Cambria Math" w:hAnsi="Cambria Math"/>
                          <w:sz w:val="32"/>
                        </w:rPr>
                        <m:t>,</m:t>
                      </m:r>
                      <m:r>
                        <w:rPr>
                          <w:rFonts w:ascii="Cambria Math" w:hAnsi="Cambria Math"/>
                          <w:sz w:val="32"/>
                          <w:lang w:val="en-US"/>
                        </w:rPr>
                        <m:t>i</m:t>
                      </m:r>
                    </m:sub>
                    <m:sup>
                      <m:r>
                        <w:rPr>
                          <w:rFonts w:ascii="Cambria Math" w:hAnsi="Cambria Math"/>
                          <w:sz w:val="32"/>
                          <w:lang w:val="en-US"/>
                        </w:rPr>
                        <m:t>k</m:t>
                      </m:r>
                      <m:r>
                        <w:rPr>
                          <w:rFonts w:ascii="Cambria Math" w:hAnsi="Cambria Math"/>
                          <w:sz w:val="32"/>
                        </w:rPr>
                        <m:t>п</m:t>
                      </m:r>
                    </m:sup>
                  </m:sSubSup>
                </m:e>
              </m:nary>
            </m:e>
          </m:nary>
          <m:r>
            <m:rPr>
              <m:sty m:val="p"/>
            </m:rPr>
            <w:rPr>
              <w:rFonts w:ascii="Cambria Math" w:hAnsi="Cambria Math"/>
              <w:sz w:val="32"/>
            </w:rPr>
            <w:br/>
          </m:r>
        </m:oMath>
      </m:oMathPara>
    </w:p>
    <w:p w:rsidR="00862F19" w:rsidRPr="005A1028" w:rsidRDefault="00862F19" w:rsidP="00862F19">
      <w:r w:rsidRPr="005A1028">
        <w:t>Контур 2</w:t>
      </w:r>
    </w:p>
    <w:p w:rsidR="00862F19" w:rsidRDefault="00862F19" w:rsidP="00862F19">
      <w:r w:rsidRPr="005A1028">
        <w:t>Отклонение себестоимости</w:t>
      </w:r>
      <w:r>
        <w:t xml:space="preserve"> по данным управленческого учета</w:t>
      </w:r>
      <w:r w:rsidRPr="005A1028">
        <w:t xml:space="preserve"> от </w:t>
      </w:r>
      <w:r>
        <w:t>плановой себестоимости</w:t>
      </w:r>
      <w:r w:rsidRPr="005A1028">
        <w:t xml:space="preserve"> по объекту </w:t>
      </w:r>
      <w:r w:rsidRPr="005A1028">
        <w:rPr>
          <w:lang w:val="en-US"/>
        </w:rPr>
        <w:t>Z</w:t>
      </w:r>
      <w:r w:rsidRPr="005A1028">
        <w:t xml:space="preserve"> по </w:t>
      </w:r>
      <w:r w:rsidRPr="005A1028">
        <w:rPr>
          <w:lang w:val="en-US"/>
        </w:rPr>
        <w:t>t</w:t>
      </w:r>
      <w:r w:rsidRPr="005A1028">
        <w:t xml:space="preserve"> отчетному периоду.</w:t>
      </w:r>
    </w:p>
    <w:p w:rsidR="00862F19" w:rsidRPr="005A1028" w:rsidRDefault="00862F19" w:rsidP="00862F19"/>
    <w:p w:rsidR="00862F19" w:rsidRDefault="00862F19" w:rsidP="00862F19">
      <w:pPr>
        <w:rPr>
          <w:sz w:val="32"/>
        </w:rPr>
      </w:pPr>
      <m:oMathPara>
        <m:oMathParaPr>
          <m:jc m:val="center"/>
        </m:oMathParaPr>
        <m:oMath>
          <m:r>
            <w:rPr>
              <w:rFonts w:ascii="Cambria Math" w:hAnsi="Cambria Math"/>
              <w:sz w:val="32"/>
            </w:rPr>
            <m:t>±∆</m:t>
          </m:r>
          <m:sSub>
            <m:sSubPr>
              <m:ctrlPr>
                <w:rPr>
                  <w:rFonts w:ascii="Cambria Math" w:hAnsi="Cambria Math"/>
                  <w:i/>
                  <w:sz w:val="32"/>
                </w:rPr>
              </m:ctrlPr>
            </m:sSubPr>
            <m:e>
              <m:r>
                <w:rPr>
                  <w:rFonts w:ascii="Cambria Math" w:hAnsi="Cambria Math"/>
                  <w:sz w:val="32"/>
                  <w:lang w:val="en-US"/>
                </w:rPr>
                <m:t>S</m:t>
              </m:r>
            </m:e>
            <m:sub>
              <m:r>
                <w:rPr>
                  <w:rFonts w:ascii="Cambria Math" w:hAnsi="Cambria Math"/>
                  <w:sz w:val="32"/>
                </w:rPr>
                <m:t>z,i,t</m:t>
              </m:r>
            </m:sub>
          </m:sSub>
          <m:r>
            <w:rPr>
              <w:rFonts w:ascii="Cambria Math" w:hAnsi="Cambria Math"/>
              <w:sz w:val="32"/>
            </w:rPr>
            <m:t>=</m:t>
          </m:r>
          <m:nary>
            <m:naryPr>
              <m:chr m:val="∑"/>
              <m:limLoc m:val="undOvr"/>
              <m:ctrlPr>
                <w:rPr>
                  <w:rFonts w:ascii="Cambria Math" w:hAnsi="Cambria Math"/>
                  <w:i/>
                  <w:sz w:val="32"/>
                </w:rPr>
              </m:ctrlPr>
            </m:naryPr>
            <m:sub>
              <m:r>
                <w:rPr>
                  <w:rFonts w:ascii="Cambria Math" w:hAnsi="Cambria Math"/>
                  <w:sz w:val="32"/>
                </w:rPr>
                <m:t>j=1</m:t>
              </m:r>
            </m:sub>
            <m:sup>
              <m:r>
                <w:rPr>
                  <w:rFonts w:ascii="Cambria Math" w:hAnsi="Cambria Math"/>
                  <w:sz w:val="32"/>
                </w:rPr>
                <m:t>J</m:t>
              </m:r>
            </m:sup>
            <m:e>
              <m:nary>
                <m:naryPr>
                  <m:chr m:val="∑"/>
                  <m:limLoc m:val="undOvr"/>
                  <m:ctrlPr>
                    <w:rPr>
                      <w:rFonts w:ascii="Cambria Math" w:hAnsi="Cambria Math"/>
                      <w:i/>
                      <w:sz w:val="32"/>
                    </w:rPr>
                  </m:ctrlPr>
                </m:naryPr>
                <m:sub>
                  <m:r>
                    <w:rPr>
                      <w:rFonts w:ascii="Cambria Math" w:hAnsi="Cambria Math"/>
                      <w:sz w:val="32"/>
                    </w:rPr>
                    <m:t>i=1</m:t>
                  </m:r>
                </m:sub>
                <m:sup>
                  <m:r>
                    <w:rPr>
                      <w:rFonts w:ascii="Cambria Math" w:hAnsi="Cambria Math"/>
                      <w:sz w:val="32"/>
                    </w:rPr>
                    <m:t>4</m:t>
                  </m:r>
                </m:sup>
                <m:e>
                  <m:r>
                    <w:rPr>
                      <w:rFonts w:ascii="Cambria Math" w:hAnsi="Cambria Math"/>
                      <w:sz w:val="32"/>
                    </w:rPr>
                    <m:t>∆</m:t>
                  </m:r>
                  <m:sSubSup>
                    <m:sSubSupPr>
                      <m:ctrlPr>
                        <w:rPr>
                          <w:rFonts w:ascii="Cambria Math" w:hAnsi="Cambria Math"/>
                          <w:i/>
                          <w:sz w:val="32"/>
                        </w:rPr>
                      </m:ctrlPr>
                    </m:sSubSupPr>
                    <m:e>
                      <m:r>
                        <w:rPr>
                          <w:rFonts w:ascii="Cambria Math" w:hAnsi="Cambria Math"/>
                          <w:sz w:val="32"/>
                        </w:rPr>
                        <m:t>s</m:t>
                      </m:r>
                    </m:e>
                    <m:sub>
                      <m:r>
                        <w:rPr>
                          <w:rFonts w:ascii="Cambria Math" w:hAnsi="Cambria Math"/>
                          <w:sz w:val="32"/>
                          <w:lang w:val="en-US"/>
                        </w:rPr>
                        <m:t>j,i</m:t>
                      </m:r>
                    </m:sub>
                    <m:sup>
                      <m:r>
                        <w:rPr>
                          <w:rFonts w:ascii="Cambria Math" w:hAnsi="Cambria Math"/>
                          <w:sz w:val="32"/>
                        </w:rPr>
                        <m:t>п,у</m:t>
                      </m:r>
                    </m:sup>
                  </m:sSubSup>
                </m:e>
              </m:nary>
            </m:e>
          </m:nary>
          <m:r>
            <w:rPr>
              <w:rFonts w:ascii="Cambria Math" w:hAnsi="Cambria Math"/>
              <w:sz w:val="32"/>
            </w:rPr>
            <m:t xml:space="preserve"> →min</m:t>
          </m:r>
        </m:oMath>
      </m:oMathPara>
    </w:p>
    <w:p w:rsidR="00862F19" w:rsidRPr="005A1028" w:rsidRDefault="00862F19" w:rsidP="00862F19">
      <w:r w:rsidRPr="005A1028">
        <w:t xml:space="preserve">Контур </w:t>
      </w:r>
      <w:r>
        <w:t>3</w:t>
      </w:r>
    </w:p>
    <w:p w:rsidR="00862F19" w:rsidRDefault="00862F19" w:rsidP="00862F19">
      <w:r w:rsidRPr="005A1028">
        <w:t>Отклонение себестоимости</w:t>
      </w:r>
      <w:r>
        <w:t xml:space="preserve"> по данным управленческого учета</w:t>
      </w:r>
      <w:r w:rsidRPr="005A1028">
        <w:t xml:space="preserve"> от цены контракта по объекту </w:t>
      </w:r>
      <w:r w:rsidRPr="005A1028">
        <w:rPr>
          <w:lang w:val="en-US"/>
        </w:rPr>
        <w:t>Z</w:t>
      </w:r>
      <w:r w:rsidRPr="005A1028">
        <w:t xml:space="preserve"> по </w:t>
      </w:r>
      <w:r w:rsidRPr="005A1028">
        <w:rPr>
          <w:lang w:val="en-US"/>
        </w:rPr>
        <w:t>t</w:t>
      </w:r>
      <w:r w:rsidRPr="005A1028">
        <w:t xml:space="preserve"> отчетному периоду.</w:t>
      </w:r>
    </w:p>
    <w:p w:rsidR="00862F19" w:rsidRDefault="00862F19" w:rsidP="00862F19">
      <m:oMathPara>
        <m:oMathParaPr>
          <m:jc m:val="center"/>
        </m:oMathParaPr>
        <m:oMath>
          <m:r>
            <w:rPr>
              <w:rFonts w:ascii="Cambria Math" w:hAnsi="Cambria Math"/>
            </w:rPr>
            <m:t>±∆</m:t>
          </m:r>
          <m:sSub>
            <m:sSubPr>
              <m:ctrlPr>
                <w:rPr>
                  <w:rFonts w:ascii="Cambria Math" w:hAnsi="Cambria Math"/>
                  <w:i/>
                </w:rPr>
              </m:ctrlPr>
            </m:sSubPr>
            <m:e>
              <m:r>
                <w:rPr>
                  <w:rFonts w:ascii="Cambria Math" w:hAnsi="Cambria Math"/>
                  <w:lang w:val="en-US"/>
                </w:rPr>
                <m:t>S</m:t>
              </m:r>
            </m:e>
            <m:sub>
              <m:r>
                <w:rPr>
                  <w:rFonts w:ascii="Cambria Math" w:hAnsi="Cambria Math"/>
                </w:rPr>
                <m:t>z,i,t</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J</m:t>
              </m:r>
            </m:sup>
            <m:e>
              <m:nary>
                <m:naryPr>
                  <m:chr m:val="∑"/>
                  <m:limLoc m:val="undOvr"/>
                  <m:ctrlPr>
                    <w:rPr>
                      <w:rFonts w:ascii="Cambria Math" w:hAnsi="Cambria Math"/>
                      <w:i/>
                    </w:rPr>
                  </m:ctrlPr>
                </m:naryPr>
                <m:sub>
                  <m:r>
                    <w:rPr>
                      <w:rFonts w:ascii="Cambria Math" w:hAnsi="Cambria Math"/>
                    </w:rPr>
                    <m:t>i=1</m:t>
                  </m:r>
                </m:sub>
                <m:sup>
                  <m:r>
                    <w:rPr>
                      <w:rFonts w:ascii="Cambria Math" w:hAnsi="Cambria Math"/>
                    </w:rPr>
                    <m:t>4</m:t>
                  </m:r>
                </m:sup>
                <m:e>
                  <m:r>
                    <w:rPr>
                      <w:rFonts w:ascii="Cambria Math" w:hAnsi="Cambria Math"/>
                    </w:rPr>
                    <m:t>∆</m:t>
                  </m:r>
                  <m:sSubSup>
                    <m:sSubSupPr>
                      <m:ctrlPr>
                        <w:rPr>
                          <w:rFonts w:ascii="Cambria Math" w:hAnsi="Cambria Math"/>
                          <w:i/>
                        </w:rPr>
                      </m:ctrlPr>
                    </m:sSubSupPr>
                    <m:e>
                      <m:r>
                        <w:rPr>
                          <w:rFonts w:ascii="Cambria Math" w:hAnsi="Cambria Math"/>
                        </w:rPr>
                        <m:t>c</m:t>
                      </m:r>
                    </m:e>
                    <m:sub>
                      <m:r>
                        <w:rPr>
                          <w:rFonts w:ascii="Cambria Math" w:hAnsi="Cambria Math"/>
                        </w:rPr>
                        <m:t>j,i</m:t>
                      </m:r>
                    </m:sub>
                    <m:sup>
                      <m:r>
                        <w:rPr>
                          <w:rFonts w:ascii="Cambria Math" w:hAnsi="Cambria Math"/>
                        </w:rPr>
                        <m:t>ky</m:t>
                      </m:r>
                    </m:sup>
                  </m:sSubSup>
                </m:e>
              </m:nary>
            </m:e>
          </m:nary>
        </m:oMath>
      </m:oMathPara>
    </w:p>
    <w:p w:rsidR="00862F19" w:rsidRDefault="00862F19" w:rsidP="00862F19">
      <w:r w:rsidRPr="004D1B70">
        <w:t xml:space="preserve">Анализ выявленных отклонений на ранних этапах строительства позволит выработать и принять своевременные </w:t>
      </w:r>
      <w:r w:rsidR="00C27649" w:rsidRPr="004D1B70">
        <w:t>корректирующие воздействия</w:t>
      </w:r>
      <w:r w:rsidRPr="004D1B70">
        <w:t xml:space="preserve"> по приведению объекта </w:t>
      </w:r>
      <w:r w:rsidR="00E16587" w:rsidRPr="004D1B70">
        <w:t>управления (объекта</w:t>
      </w:r>
      <w:r w:rsidRPr="004D1B70">
        <w:t xml:space="preserve"> строительст</w:t>
      </w:r>
      <w:r>
        <w:t xml:space="preserve">ва) к состоянию </w:t>
      </w:r>
      <w:r w:rsidR="00E16587">
        <w:t>соответств</w:t>
      </w:r>
      <w:r w:rsidR="00E16587" w:rsidRPr="004D1B70">
        <w:t>ующему цели</w:t>
      </w:r>
      <w:r w:rsidRPr="004D1B70">
        <w:t xml:space="preserve"> реализации инвестиционного проект</w:t>
      </w:r>
      <w:proofErr w:type="gramStart"/>
      <w:r w:rsidRPr="004D1B70">
        <w:t>а-</w:t>
      </w:r>
      <w:proofErr w:type="gramEnd"/>
      <w:r w:rsidRPr="004D1B70">
        <w:t xml:space="preserve"> получению заданного значения прибыли при ограничениях на сроки строительства.</w:t>
      </w:r>
    </w:p>
    <w:p w:rsidR="00862F19" w:rsidRDefault="00862F19" w:rsidP="00862F19">
      <w:r>
        <w:t xml:space="preserve">Разработанная в составе </w:t>
      </w:r>
      <w:r w:rsidR="00C70311">
        <w:t>ИСУ</w:t>
      </w:r>
      <w:r>
        <w:t xml:space="preserve"> «Строительство» подсистема управленческого учета и бюджетирования позволяет в автоматизированном режиме</w:t>
      </w:r>
      <w:r w:rsidRPr="005A1028">
        <w:t xml:space="preserve"> рассчитать</w:t>
      </w:r>
      <w:r>
        <w:t xml:space="preserve"> отклонения </w:t>
      </w:r>
      <w:r w:rsidRPr="005A1028">
        <w:t>по статьям</w:t>
      </w:r>
      <w:r>
        <w:t xml:space="preserve"> затрат в разрезе КЭ и УЭ,</w:t>
      </w:r>
      <w:r w:rsidRPr="005A1028">
        <w:t xml:space="preserve"> как в стоимостном, так и в натуральном</w:t>
      </w:r>
      <w:r>
        <w:t xml:space="preserve"> </w:t>
      </w:r>
      <w:r w:rsidRPr="005A1028">
        <w:t>выражении</w:t>
      </w:r>
      <w:r>
        <w:t>.</w:t>
      </w:r>
    </w:p>
    <w:p w:rsidR="00862F19" w:rsidRDefault="00862F19" w:rsidP="00862F19">
      <w:pPr>
        <w:rPr>
          <w:szCs w:val="28"/>
        </w:rPr>
      </w:pPr>
      <w:r w:rsidRPr="00376556">
        <w:rPr>
          <w:szCs w:val="28"/>
        </w:rPr>
        <w:lastRenderedPageBreak/>
        <w:t xml:space="preserve">Наличие достоверных данных </w:t>
      </w:r>
      <w:proofErr w:type="gramStart"/>
      <w:r w:rsidRPr="00376556">
        <w:rPr>
          <w:szCs w:val="28"/>
        </w:rPr>
        <w:t>о</w:t>
      </w:r>
      <w:proofErr w:type="gramEnd"/>
      <w:r w:rsidRPr="00376556">
        <w:rPr>
          <w:szCs w:val="28"/>
        </w:rPr>
        <w:t xml:space="preserve"> </w:t>
      </w:r>
      <w:proofErr w:type="gramStart"/>
      <w:r w:rsidRPr="00376556">
        <w:rPr>
          <w:szCs w:val="28"/>
        </w:rPr>
        <w:t>планируемых</w:t>
      </w:r>
      <w:proofErr w:type="gramEnd"/>
      <w:r w:rsidRPr="00376556">
        <w:rPr>
          <w:szCs w:val="28"/>
        </w:rPr>
        <w:t xml:space="preserve"> и фактических затрат в разрезе УЭ позволяет осуществить расчет отклонений и их ана</w:t>
      </w:r>
      <w:r>
        <w:rPr>
          <w:szCs w:val="28"/>
        </w:rPr>
        <w:t>лиз как по статья</w:t>
      </w:r>
      <w:r w:rsidR="003808AE">
        <w:rPr>
          <w:szCs w:val="28"/>
        </w:rPr>
        <w:t>м</w:t>
      </w:r>
      <w:r>
        <w:rPr>
          <w:szCs w:val="28"/>
        </w:rPr>
        <w:t xml:space="preserve"> затрат, так и в целом по </w:t>
      </w:r>
      <w:r w:rsidR="003808AE">
        <w:rPr>
          <w:szCs w:val="28"/>
        </w:rPr>
        <w:t>УЭ.</w:t>
      </w:r>
    </w:p>
    <w:p w:rsidR="0028544B" w:rsidRDefault="00000579" w:rsidP="00E16587">
      <w:pPr>
        <w:ind w:firstLine="0"/>
        <w:jc w:val="center"/>
        <w:rPr>
          <w:szCs w:val="28"/>
        </w:rPr>
      </w:pPr>
      <w:r>
        <w:rPr>
          <w:noProof/>
          <w:szCs w:val="28"/>
          <w:lang w:eastAsia="ru-RU"/>
        </w:rPr>
        <w:drawing>
          <wp:inline distT="0" distB="0" distL="0" distR="0">
            <wp:extent cx="5778446" cy="3788228"/>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6403" cy="3813112"/>
                    </a:xfrm>
                    <a:prstGeom prst="rect">
                      <a:avLst/>
                    </a:prstGeom>
                    <a:noFill/>
                    <a:ln>
                      <a:noFill/>
                    </a:ln>
                  </pic:spPr>
                </pic:pic>
              </a:graphicData>
            </a:graphic>
          </wp:inline>
        </w:drawing>
      </w:r>
    </w:p>
    <w:p w:rsidR="00E16587" w:rsidRDefault="00E16587" w:rsidP="00E16587">
      <w:pPr>
        <w:spacing w:line="240" w:lineRule="auto"/>
        <w:ind w:firstLine="0"/>
        <w:jc w:val="center"/>
        <w:rPr>
          <w:szCs w:val="28"/>
        </w:rPr>
      </w:pPr>
      <w:r>
        <w:rPr>
          <w:szCs w:val="28"/>
        </w:rPr>
        <w:t xml:space="preserve">Рисунок 10.1 – </w:t>
      </w:r>
      <w:r w:rsidR="004679AD">
        <w:rPr>
          <w:szCs w:val="28"/>
        </w:rPr>
        <w:t>Графическая интерпретация стоимости работ в разрезе конструктивных элементов</w:t>
      </w:r>
      <w:r w:rsidR="003808AE">
        <w:rPr>
          <w:szCs w:val="28"/>
        </w:rPr>
        <w:t>.</w:t>
      </w:r>
    </w:p>
    <w:p w:rsidR="00E16587" w:rsidRDefault="00E16587" w:rsidP="00E16587">
      <w:pPr>
        <w:spacing w:line="240" w:lineRule="auto"/>
        <w:ind w:firstLine="0"/>
        <w:jc w:val="center"/>
        <w:rPr>
          <w:szCs w:val="28"/>
        </w:rPr>
      </w:pPr>
    </w:p>
    <w:p w:rsidR="00862F19" w:rsidRDefault="00862F19" w:rsidP="00862F19">
      <w:pPr>
        <w:pStyle w:val="a5"/>
        <w:ind w:left="0"/>
        <w:rPr>
          <w:szCs w:val="28"/>
        </w:rPr>
      </w:pPr>
      <w:r w:rsidRPr="00E16587">
        <w:rPr>
          <w:szCs w:val="28"/>
        </w:rPr>
        <w:t>Полученные результаты можно проинтерпретировать графически (рис.</w:t>
      </w:r>
      <w:r w:rsidR="00E16587">
        <w:rPr>
          <w:szCs w:val="28"/>
        </w:rPr>
        <w:t>10.1</w:t>
      </w:r>
      <w:r w:rsidRPr="00E16587">
        <w:rPr>
          <w:szCs w:val="28"/>
        </w:rPr>
        <w:t>)</w:t>
      </w:r>
    </w:p>
    <w:p w:rsidR="004F018E" w:rsidRDefault="00495590" w:rsidP="00495590">
      <w:pPr>
        <w:rPr>
          <w:szCs w:val="28"/>
        </w:rPr>
      </w:pPr>
      <w:r w:rsidRPr="00130A94">
        <w:rPr>
          <w:szCs w:val="28"/>
        </w:rPr>
        <w:t>Накопление информации о фактических затратах по работам</w:t>
      </w:r>
      <w:r w:rsidR="005D5548">
        <w:rPr>
          <w:szCs w:val="28"/>
        </w:rPr>
        <w:t xml:space="preserve"> в ПК «Прораб»</w:t>
      </w:r>
      <w:r w:rsidRPr="00130A94">
        <w:rPr>
          <w:szCs w:val="28"/>
        </w:rPr>
        <w:t xml:space="preserve"> с последующей</w:t>
      </w:r>
      <w:r w:rsidR="005D5548">
        <w:rPr>
          <w:szCs w:val="28"/>
        </w:rPr>
        <w:t xml:space="preserve"> ее</w:t>
      </w:r>
      <w:r w:rsidRPr="00130A94">
        <w:rPr>
          <w:szCs w:val="28"/>
        </w:rPr>
        <w:t xml:space="preserve"> агрегацией по КЭ и </w:t>
      </w:r>
      <w:r w:rsidR="00B7096A">
        <w:rPr>
          <w:szCs w:val="28"/>
        </w:rPr>
        <w:t>УЭ</w:t>
      </w:r>
      <w:r w:rsidRPr="00130A94">
        <w:rPr>
          <w:szCs w:val="28"/>
        </w:rPr>
        <w:t xml:space="preserve"> позвол</w:t>
      </w:r>
      <w:r w:rsidR="00B7096A">
        <w:rPr>
          <w:szCs w:val="28"/>
        </w:rPr>
        <w:t>яет</w:t>
      </w:r>
      <w:r w:rsidRPr="00130A94">
        <w:rPr>
          <w:szCs w:val="28"/>
        </w:rPr>
        <w:t xml:space="preserve"> оперативно осуществлять их сравнение с нормативными</w:t>
      </w:r>
      <w:r>
        <w:rPr>
          <w:szCs w:val="28"/>
        </w:rPr>
        <w:t xml:space="preserve"> (сметными) или плановыми</w:t>
      </w:r>
      <w:r w:rsidRPr="00130A94">
        <w:rPr>
          <w:szCs w:val="28"/>
        </w:rPr>
        <w:t xml:space="preserve"> значениями</w:t>
      </w:r>
      <w:r>
        <w:rPr>
          <w:szCs w:val="28"/>
        </w:rPr>
        <w:t xml:space="preserve">, рассчитать производительность труда и вывести показатели эффективности использования рабочей силы и строительных машин и механизмов. </w:t>
      </w:r>
      <w:r w:rsidR="00B7096A">
        <w:rPr>
          <w:szCs w:val="28"/>
        </w:rPr>
        <w:t xml:space="preserve">С этой целью разработан программный комплекс «Экономист-аналитик» </w:t>
      </w:r>
      <w:r w:rsidR="00952302">
        <w:rPr>
          <w:szCs w:val="28"/>
        </w:rPr>
        <w:t>(Рисунок</w:t>
      </w:r>
      <w:r w:rsidR="00952302" w:rsidRPr="004F018E">
        <w:rPr>
          <w:szCs w:val="28"/>
        </w:rPr>
        <w:t xml:space="preserve"> 11</w:t>
      </w:r>
      <w:r w:rsidR="00952302">
        <w:rPr>
          <w:szCs w:val="28"/>
        </w:rPr>
        <w:t xml:space="preserve">), </w:t>
      </w:r>
      <w:r w:rsidR="00B7096A">
        <w:rPr>
          <w:szCs w:val="28"/>
        </w:rPr>
        <w:t>к</w:t>
      </w:r>
      <w:r w:rsidR="004F018E">
        <w:rPr>
          <w:szCs w:val="28"/>
        </w:rPr>
        <w:t>оторый п</w:t>
      </w:r>
      <w:r w:rsidR="00AC0F24">
        <w:rPr>
          <w:szCs w:val="28"/>
        </w:rPr>
        <w:t>озволяет</w:t>
      </w:r>
      <w:r w:rsidR="004F018E">
        <w:rPr>
          <w:szCs w:val="28"/>
        </w:rPr>
        <w:t>:</w:t>
      </w:r>
    </w:p>
    <w:p w:rsidR="004F018E" w:rsidRPr="00E16587" w:rsidRDefault="004F018E" w:rsidP="00E16587">
      <w:pPr>
        <w:pStyle w:val="a5"/>
        <w:numPr>
          <w:ilvl w:val="0"/>
          <w:numId w:val="14"/>
        </w:numPr>
        <w:ind w:left="0" w:firstLine="851"/>
        <w:rPr>
          <w:szCs w:val="28"/>
        </w:rPr>
      </w:pPr>
      <w:r w:rsidRPr="00E16587">
        <w:rPr>
          <w:szCs w:val="28"/>
        </w:rPr>
        <w:t xml:space="preserve">на основании </w:t>
      </w:r>
      <w:r w:rsidR="00E16587" w:rsidRPr="00E16587">
        <w:rPr>
          <w:szCs w:val="28"/>
        </w:rPr>
        <w:t>сметной информации,</w:t>
      </w:r>
      <w:r w:rsidRPr="00E16587">
        <w:rPr>
          <w:szCs w:val="28"/>
        </w:rPr>
        <w:t xml:space="preserve"> экспортированной из </w:t>
      </w:r>
      <w:r w:rsidR="00142F7C" w:rsidRPr="00E16587">
        <w:rPr>
          <w:szCs w:val="28"/>
        </w:rPr>
        <w:t>специализированных</w:t>
      </w:r>
      <w:r w:rsidR="00365F95" w:rsidRPr="00E16587">
        <w:rPr>
          <w:szCs w:val="28"/>
        </w:rPr>
        <w:t xml:space="preserve"> программ по расчету смет (РИК, </w:t>
      </w:r>
      <w:r w:rsidR="00365F95" w:rsidRPr="00E16587">
        <w:rPr>
          <w:szCs w:val="28"/>
          <w:lang w:val="en-US"/>
        </w:rPr>
        <w:t>WIN</w:t>
      </w:r>
      <w:r w:rsidR="00365F95" w:rsidRPr="00E16587">
        <w:rPr>
          <w:szCs w:val="28"/>
        </w:rPr>
        <w:t xml:space="preserve"> – смета и т.п.)</w:t>
      </w:r>
      <w:r w:rsidR="006161F4" w:rsidRPr="00E16587">
        <w:rPr>
          <w:szCs w:val="28"/>
        </w:rPr>
        <w:t xml:space="preserve"> </w:t>
      </w:r>
      <w:r w:rsidR="006161F4" w:rsidRPr="00E16587">
        <w:rPr>
          <w:szCs w:val="28"/>
        </w:rPr>
        <w:lastRenderedPageBreak/>
        <w:t>осуществ</w:t>
      </w:r>
      <w:r w:rsidR="00B63A6D" w:rsidRPr="00E16587">
        <w:rPr>
          <w:szCs w:val="28"/>
        </w:rPr>
        <w:t>ить</w:t>
      </w:r>
      <w:r w:rsidR="006161F4" w:rsidRPr="00E16587">
        <w:rPr>
          <w:szCs w:val="28"/>
        </w:rPr>
        <w:t xml:space="preserve"> группировк</w:t>
      </w:r>
      <w:r w:rsidR="00B63A6D" w:rsidRPr="00E16587">
        <w:rPr>
          <w:szCs w:val="28"/>
        </w:rPr>
        <w:t>у</w:t>
      </w:r>
      <w:r w:rsidR="006161F4" w:rsidRPr="00E16587">
        <w:rPr>
          <w:szCs w:val="28"/>
        </w:rPr>
        <w:t xml:space="preserve"> </w:t>
      </w:r>
      <w:r w:rsidR="001837B2" w:rsidRPr="00E16587">
        <w:rPr>
          <w:szCs w:val="28"/>
        </w:rPr>
        <w:t xml:space="preserve">и агрегирование </w:t>
      </w:r>
      <w:r w:rsidR="006161F4" w:rsidRPr="00E16587">
        <w:rPr>
          <w:szCs w:val="28"/>
        </w:rPr>
        <w:t xml:space="preserve">сметных расценок в соответствии с </w:t>
      </w:r>
      <w:r w:rsidR="00A113FC" w:rsidRPr="00E16587">
        <w:rPr>
          <w:szCs w:val="28"/>
        </w:rPr>
        <w:t xml:space="preserve">принятой системой </w:t>
      </w:r>
      <w:proofErr w:type="spellStart"/>
      <w:r w:rsidR="00A113FC" w:rsidRPr="00E16587">
        <w:rPr>
          <w:szCs w:val="28"/>
        </w:rPr>
        <w:t>разузлования</w:t>
      </w:r>
      <w:proofErr w:type="spellEnd"/>
      <w:r w:rsidR="00A113FC" w:rsidRPr="00E16587">
        <w:rPr>
          <w:szCs w:val="28"/>
        </w:rPr>
        <w:t xml:space="preserve"> </w:t>
      </w:r>
      <w:r w:rsidR="00E16587" w:rsidRPr="00E16587">
        <w:rPr>
          <w:szCs w:val="28"/>
        </w:rPr>
        <w:t>объекта и</w:t>
      </w:r>
      <w:r w:rsidR="00A113FC" w:rsidRPr="00E16587">
        <w:rPr>
          <w:szCs w:val="28"/>
        </w:rPr>
        <w:t xml:space="preserve"> с учетом выделения </w:t>
      </w:r>
      <w:r w:rsidR="00E16587" w:rsidRPr="00E16587">
        <w:rPr>
          <w:szCs w:val="28"/>
        </w:rPr>
        <w:t>работ,</w:t>
      </w:r>
      <w:r w:rsidR="00A113FC" w:rsidRPr="00E16587">
        <w:rPr>
          <w:szCs w:val="28"/>
        </w:rPr>
        <w:t xml:space="preserve"> передаваемых на субподряд</w:t>
      </w:r>
      <w:r w:rsidR="001837B2" w:rsidRPr="00E16587">
        <w:rPr>
          <w:szCs w:val="28"/>
        </w:rPr>
        <w:t>;</w:t>
      </w:r>
    </w:p>
    <w:p w:rsidR="001837B2" w:rsidRPr="00E16587" w:rsidRDefault="00AC0F24" w:rsidP="00E16587">
      <w:pPr>
        <w:pStyle w:val="a5"/>
        <w:numPr>
          <w:ilvl w:val="0"/>
          <w:numId w:val="14"/>
        </w:numPr>
        <w:ind w:left="0" w:firstLine="851"/>
        <w:rPr>
          <w:szCs w:val="28"/>
        </w:rPr>
      </w:pPr>
      <w:r w:rsidRPr="00E16587">
        <w:rPr>
          <w:szCs w:val="28"/>
        </w:rPr>
        <w:t xml:space="preserve">рассчитать долю </w:t>
      </w:r>
      <w:r w:rsidR="00E16587" w:rsidRPr="00E16587">
        <w:rPr>
          <w:szCs w:val="28"/>
        </w:rPr>
        <w:t>каждого КЭ</w:t>
      </w:r>
      <w:r w:rsidR="00CA5287" w:rsidRPr="00E16587">
        <w:rPr>
          <w:szCs w:val="28"/>
        </w:rPr>
        <w:t xml:space="preserve"> и </w:t>
      </w:r>
      <w:r w:rsidR="001E607A" w:rsidRPr="00E16587">
        <w:rPr>
          <w:szCs w:val="28"/>
        </w:rPr>
        <w:t>УЭ в цене контракта;</w:t>
      </w:r>
    </w:p>
    <w:p w:rsidR="001E607A" w:rsidRPr="00E16587" w:rsidRDefault="00CA5287" w:rsidP="00E16587">
      <w:pPr>
        <w:pStyle w:val="a5"/>
        <w:numPr>
          <w:ilvl w:val="0"/>
          <w:numId w:val="14"/>
        </w:numPr>
        <w:ind w:left="0" w:firstLine="851"/>
        <w:rPr>
          <w:szCs w:val="28"/>
        </w:rPr>
      </w:pPr>
      <w:r w:rsidRPr="00E16587">
        <w:rPr>
          <w:szCs w:val="28"/>
        </w:rPr>
        <w:t xml:space="preserve">осуществить </w:t>
      </w:r>
      <w:r w:rsidR="009B1FC2" w:rsidRPr="00E16587">
        <w:rPr>
          <w:szCs w:val="28"/>
        </w:rPr>
        <w:t xml:space="preserve">агрегирование </w:t>
      </w:r>
      <w:r w:rsidR="001E607A" w:rsidRPr="00E16587">
        <w:rPr>
          <w:szCs w:val="28"/>
        </w:rPr>
        <w:t>информации</w:t>
      </w:r>
      <w:r w:rsidR="009B1FC2" w:rsidRPr="00E16587">
        <w:rPr>
          <w:szCs w:val="28"/>
        </w:rPr>
        <w:t xml:space="preserve"> о</w:t>
      </w:r>
      <w:r w:rsidR="006421DC" w:rsidRPr="00E16587">
        <w:rPr>
          <w:szCs w:val="28"/>
        </w:rPr>
        <w:t xml:space="preserve"> фактически</w:t>
      </w:r>
      <w:r w:rsidR="009B1FC2" w:rsidRPr="00E16587">
        <w:rPr>
          <w:szCs w:val="28"/>
        </w:rPr>
        <w:t>х</w:t>
      </w:r>
      <w:r w:rsidR="006421DC" w:rsidRPr="00E16587">
        <w:rPr>
          <w:szCs w:val="28"/>
        </w:rPr>
        <w:t xml:space="preserve"> затрат</w:t>
      </w:r>
      <w:r w:rsidR="009B1FC2" w:rsidRPr="00E16587">
        <w:rPr>
          <w:szCs w:val="28"/>
        </w:rPr>
        <w:t>ах</w:t>
      </w:r>
      <w:r w:rsidR="006421DC" w:rsidRPr="00E16587">
        <w:rPr>
          <w:szCs w:val="28"/>
        </w:rPr>
        <w:t xml:space="preserve"> труда рабочих, строительных машин и </w:t>
      </w:r>
      <w:r w:rsidR="00E16587" w:rsidRPr="00E16587">
        <w:rPr>
          <w:szCs w:val="28"/>
        </w:rPr>
        <w:t>механизмов, получаемых</w:t>
      </w:r>
      <w:r w:rsidR="00584F0C" w:rsidRPr="00E16587">
        <w:rPr>
          <w:szCs w:val="28"/>
        </w:rPr>
        <w:t xml:space="preserve"> из ПК «Прораб» </w:t>
      </w:r>
      <w:r w:rsidR="009B1FC2" w:rsidRPr="00E16587">
        <w:rPr>
          <w:szCs w:val="28"/>
        </w:rPr>
        <w:t xml:space="preserve">по </w:t>
      </w:r>
      <w:r w:rsidR="00AC0F24" w:rsidRPr="00E16587">
        <w:rPr>
          <w:szCs w:val="28"/>
        </w:rPr>
        <w:t>КЭ и УЭ</w:t>
      </w:r>
      <w:r w:rsidRPr="00E16587">
        <w:rPr>
          <w:szCs w:val="28"/>
        </w:rPr>
        <w:t>;</w:t>
      </w:r>
    </w:p>
    <w:p w:rsidR="00CA5287" w:rsidRPr="00E16587" w:rsidRDefault="00CA5287" w:rsidP="00E16587">
      <w:pPr>
        <w:pStyle w:val="a5"/>
        <w:numPr>
          <w:ilvl w:val="0"/>
          <w:numId w:val="14"/>
        </w:numPr>
        <w:ind w:left="0" w:firstLine="851"/>
        <w:rPr>
          <w:szCs w:val="28"/>
        </w:rPr>
      </w:pPr>
      <w:r w:rsidRPr="00E16587">
        <w:rPr>
          <w:szCs w:val="28"/>
        </w:rPr>
        <w:t xml:space="preserve">сравнить сметные затраты в разрезе </w:t>
      </w:r>
      <w:r w:rsidR="0011192D" w:rsidRPr="00E16587">
        <w:rPr>
          <w:szCs w:val="28"/>
        </w:rPr>
        <w:t xml:space="preserve">КЭ и УЭ с </w:t>
      </w:r>
      <w:proofErr w:type="gramStart"/>
      <w:r w:rsidR="0011192D" w:rsidRPr="00E16587">
        <w:rPr>
          <w:szCs w:val="28"/>
        </w:rPr>
        <w:t>фактическими</w:t>
      </w:r>
      <w:proofErr w:type="gramEnd"/>
      <w:r w:rsidR="0011192D" w:rsidRPr="00E16587">
        <w:rPr>
          <w:szCs w:val="28"/>
        </w:rPr>
        <w:t>;</w:t>
      </w:r>
    </w:p>
    <w:p w:rsidR="00952302" w:rsidRPr="00E16587" w:rsidRDefault="0011192D" w:rsidP="00E16587">
      <w:pPr>
        <w:pStyle w:val="a5"/>
        <w:numPr>
          <w:ilvl w:val="0"/>
          <w:numId w:val="14"/>
        </w:numPr>
        <w:ind w:left="0" w:firstLine="851"/>
        <w:rPr>
          <w:szCs w:val="28"/>
        </w:rPr>
      </w:pPr>
      <w:r w:rsidRPr="00E16587">
        <w:rPr>
          <w:szCs w:val="28"/>
        </w:rPr>
        <w:t>осуществить расчет показателей эффективности использования рабочей силы и строительных машин и механизмов</w:t>
      </w:r>
      <w:r w:rsidR="00952302" w:rsidRPr="00E16587">
        <w:rPr>
          <w:szCs w:val="28"/>
        </w:rPr>
        <w:t xml:space="preserve"> </w:t>
      </w:r>
    </w:p>
    <w:p w:rsidR="00176F4E" w:rsidRDefault="00176F4E" w:rsidP="00176F4E">
      <w:pPr>
        <w:rPr>
          <w:szCs w:val="28"/>
        </w:rPr>
      </w:pPr>
      <w:r w:rsidRPr="00176F4E">
        <w:t xml:space="preserve"> </w:t>
      </w:r>
      <w:r>
        <w:t xml:space="preserve">Эффективность </w:t>
      </w:r>
      <w:r>
        <w:rPr>
          <w:szCs w:val="28"/>
        </w:rPr>
        <w:t>использования рабочей силы и строительных машин определяется следующими показателями:</w:t>
      </w:r>
    </w:p>
    <w:p w:rsidR="00176F4E" w:rsidRDefault="00176F4E" w:rsidP="00176F4E">
      <w:pPr>
        <w:rPr>
          <w:szCs w:val="28"/>
        </w:rPr>
      </w:pPr>
      <w:r>
        <w:t>производительностью труда, которая может быть измерена либо коэффициентом выполнения норм выработки или выработкой в физическом или стоимостном выражении;</w:t>
      </w:r>
    </w:p>
    <w:p w:rsidR="00176F4E" w:rsidRPr="00E16587" w:rsidRDefault="00176F4E" w:rsidP="00176F4E">
      <w:pPr>
        <w:pStyle w:val="a5"/>
        <w:numPr>
          <w:ilvl w:val="0"/>
          <w:numId w:val="14"/>
        </w:numPr>
        <w:ind w:left="0" w:firstLine="851"/>
        <w:rPr>
          <w:szCs w:val="28"/>
        </w:rPr>
      </w:pPr>
      <w:r w:rsidRPr="00E16587">
        <w:rPr>
          <w:szCs w:val="28"/>
        </w:rPr>
        <w:t>коэффициентом использования рабочих на основных работах в разрезе КЭ или УЭ;</w:t>
      </w:r>
    </w:p>
    <w:p w:rsidR="0011192D" w:rsidRDefault="00176F4E" w:rsidP="00176F4E">
      <w:pPr>
        <w:rPr>
          <w:szCs w:val="28"/>
        </w:rPr>
      </w:pPr>
      <w:r w:rsidRPr="00E16587">
        <w:rPr>
          <w:szCs w:val="28"/>
        </w:rPr>
        <w:t>коэффициентом использования строительных машин на основных работах в разрезе КЭ или УЭ</w:t>
      </w:r>
    </w:p>
    <w:p w:rsidR="00ED3CB9" w:rsidRDefault="00ED3CB9" w:rsidP="00495590">
      <w:pPr>
        <w:rPr>
          <w:szCs w:val="28"/>
        </w:rPr>
      </w:pPr>
    </w:p>
    <w:p w:rsidR="00742E44" w:rsidRDefault="00742E44" w:rsidP="00742E44">
      <w:pPr>
        <w:ind w:firstLine="0"/>
        <w:jc w:val="center"/>
        <w:rPr>
          <w:szCs w:val="28"/>
        </w:rPr>
      </w:pPr>
      <w:r w:rsidRPr="00742E44">
        <w:rPr>
          <w:noProof/>
          <w:szCs w:val="28"/>
          <w:lang w:eastAsia="ru-RU"/>
        </w:rPr>
        <w:lastRenderedPageBreak/>
        <w:drawing>
          <wp:inline distT="0" distB="0" distL="0" distR="0">
            <wp:extent cx="5723906" cy="3861413"/>
            <wp:effectExtent l="0" t="0" r="0" b="0"/>
            <wp:docPr id="1" name="Рисунок 9" descr="F:\АРМ Экономиста -аналити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АРМ Экономиста -аналитика.jpg"/>
                    <pic:cNvPicPr>
                      <a:picLocks noChangeAspect="1" noChangeArrowheads="1"/>
                    </pic:cNvPicPr>
                  </pic:nvPicPr>
                  <pic:blipFill>
                    <a:blip r:embed="rId22" cstate="print"/>
                    <a:srcRect/>
                    <a:stretch>
                      <a:fillRect/>
                    </a:stretch>
                  </pic:blipFill>
                  <pic:spPr bwMode="auto">
                    <a:xfrm>
                      <a:off x="0" y="0"/>
                      <a:ext cx="5735240" cy="3869059"/>
                    </a:xfrm>
                    <a:prstGeom prst="rect">
                      <a:avLst/>
                    </a:prstGeom>
                    <a:noFill/>
                    <a:ln w="9525">
                      <a:noFill/>
                      <a:miter lim="800000"/>
                      <a:headEnd/>
                      <a:tailEnd/>
                    </a:ln>
                  </pic:spPr>
                </pic:pic>
              </a:graphicData>
            </a:graphic>
          </wp:inline>
        </w:drawing>
      </w:r>
    </w:p>
    <w:p w:rsidR="00C27649" w:rsidRDefault="00C27649" w:rsidP="00C27649">
      <w:pPr>
        <w:spacing w:line="240" w:lineRule="auto"/>
        <w:ind w:firstLine="0"/>
        <w:jc w:val="center"/>
        <w:rPr>
          <w:szCs w:val="28"/>
        </w:rPr>
      </w:pPr>
      <w:r>
        <w:rPr>
          <w:szCs w:val="28"/>
        </w:rPr>
        <w:t>Рисунок 11 – Схема взаимосвязи и АРМ «Экономист-аналитик»</w:t>
      </w:r>
      <w:r w:rsidR="003808AE">
        <w:rPr>
          <w:szCs w:val="28"/>
        </w:rPr>
        <w:t xml:space="preserve"> со смежными подсистемами</w:t>
      </w:r>
    </w:p>
    <w:p w:rsidR="00B71250" w:rsidRPr="00C27649" w:rsidRDefault="00B71250" w:rsidP="00C27649">
      <w:pPr>
        <w:spacing w:line="240" w:lineRule="auto"/>
        <w:ind w:firstLine="0"/>
        <w:jc w:val="center"/>
        <w:rPr>
          <w:szCs w:val="28"/>
        </w:rPr>
      </w:pPr>
    </w:p>
    <w:p w:rsidR="00B731A8" w:rsidRPr="00E16587" w:rsidRDefault="00FA50B3" w:rsidP="00E16587">
      <w:pPr>
        <w:pStyle w:val="a5"/>
        <w:numPr>
          <w:ilvl w:val="0"/>
          <w:numId w:val="14"/>
        </w:numPr>
        <w:ind w:left="0" w:firstLine="851"/>
        <w:rPr>
          <w:szCs w:val="28"/>
        </w:rPr>
      </w:pPr>
      <w:r w:rsidRPr="00E16587">
        <w:rPr>
          <w:szCs w:val="28"/>
        </w:rPr>
        <w:t xml:space="preserve">доля </w:t>
      </w:r>
      <w:r w:rsidR="00495590" w:rsidRPr="00E16587">
        <w:rPr>
          <w:szCs w:val="28"/>
        </w:rPr>
        <w:t>потерь времени в балансе рабочего времени рабочих при выполнении работ по КЭ</w:t>
      </w:r>
      <w:r w:rsidR="00B731A8" w:rsidRPr="00E16587">
        <w:rPr>
          <w:szCs w:val="28"/>
        </w:rPr>
        <w:t>;</w:t>
      </w:r>
    </w:p>
    <w:p w:rsidR="00495590" w:rsidRPr="00E16587" w:rsidRDefault="00B731A8" w:rsidP="00E16587">
      <w:pPr>
        <w:pStyle w:val="a5"/>
        <w:numPr>
          <w:ilvl w:val="0"/>
          <w:numId w:val="14"/>
        </w:numPr>
        <w:ind w:left="0" w:firstLine="851"/>
        <w:rPr>
          <w:szCs w:val="28"/>
        </w:rPr>
      </w:pPr>
      <w:r w:rsidRPr="00E16587">
        <w:rPr>
          <w:szCs w:val="28"/>
        </w:rPr>
        <w:t>д</w:t>
      </w:r>
      <w:r w:rsidR="00495590" w:rsidRPr="00E16587">
        <w:rPr>
          <w:szCs w:val="28"/>
        </w:rPr>
        <w:t xml:space="preserve">оля потерь времени в балансе рабочего времени строительных </w:t>
      </w:r>
      <w:r w:rsidR="00E16587" w:rsidRPr="00E16587">
        <w:rPr>
          <w:szCs w:val="28"/>
        </w:rPr>
        <w:t>машин при</w:t>
      </w:r>
      <w:r w:rsidR="00495590" w:rsidRPr="00E16587">
        <w:rPr>
          <w:szCs w:val="28"/>
        </w:rPr>
        <w:t xml:space="preserve"> выполнении работ по КЭ</w:t>
      </w:r>
      <w:r w:rsidRPr="00E16587">
        <w:rPr>
          <w:szCs w:val="28"/>
        </w:rPr>
        <w:t>.</w:t>
      </w:r>
    </w:p>
    <w:p w:rsidR="00176F4E" w:rsidRDefault="00176F4E" w:rsidP="00684738">
      <w:pPr>
        <w:pStyle w:val="a5"/>
        <w:ind w:left="0"/>
        <w:jc w:val="center"/>
        <w:rPr>
          <w:b/>
          <w:szCs w:val="28"/>
        </w:rPr>
      </w:pPr>
    </w:p>
    <w:p w:rsidR="00862F19" w:rsidRDefault="00176F4E" w:rsidP="00684738">
      <w:pPr>
        <w:pStyle w:val="a5"/>
        <w:ind w:left="0"/>
        <w:jc w:val="center"/>
        <w:rPr>
          <w:b/>
        </w:rPr>
      </w:pPr>
      <w:r>
        <w:rPr>
          <w:b/>
          <w:szCs w:val="28"/>
        </w:rPr>
        <w:t>ПРЕИМУЩЕСТВА</w:t>
      </w:r>
      <w:r w:rsidR="00E16587" w:rsidRPr="00BF0CDF">
        <w:rPr>
          <w:b/>
          <w:szCs w:val="28"/>
        </w:rPr>
        <w:t xml:space="preserve"> </w:t>
      </w:r>
      <w:r w:rsidR="00E16587" w:rsidRPr="00BF0CDF">
        <w:rPr>
          <w:b/>
        </w:rPr>
        <w:t>ВНЕДРЕНИ</w:t>
      </w:r>
      <w:r>
        <w:rPr>
          <w:b/>
        </w:rPr>
        <w:t>Я</w:t>
      </w:r>
      <w:r w:rsidR="00E16587" w:rsidRPr="00BF0CDF">
        <w:rPr>
          <w:b/>
        </w:rPr>
        <w:t xml:space="preserve"> ИСУ «СТРОИТЕЛЬСТВО» В СТРОИТЕЛЬНОЙ ОРГАНИЗАЦИИ</w:t>
      </w:r>
    </w:p>
    <w:p w:rsidR="00176F4E" w:rsidRPr="00BF0CDF" w:rsidRDefault="00176F4E" w:rsidP="00684738">
      <w:pPr>
        <w:pStyle w:val="a5"/>
        <w:ind w:left="0"/>
        <w:jc w:val="center"/>
        <w:rPr>
          <w:b/>
          <w:szCs w:val="28"/>
        </w:rPr>
      </w:pPr>
    </w:p>
    <w:p w:rsidR="00E530B8" w:rsidRDefault="00E530B8" w:rsidP="00171EAE">
      <w:r>
        <w:t>Внедрение</w:t>
      </w:r>
      <w:r w:rsidR="00874A64">
        <w:t xml:space="preserve"> </w:t>
      </w:r>
      <w:r w:rsidR="00BF0CDF">
        <w:t xml:space="preserve">в составе </w:t>
      </w:r>
      <w:r>
        <w:t>ИСУ «Строительство»</w:t>
      </w:r>
      <w:r w:rsidR="00877DBB">
        <w:t xml:space="preserve"> п</w:t>
      </w:r>
      <w:r w:rsidR="00874A64">
        <w:t xml:space="preserve">одсистемы «Управленческий учет и бюджетирование </w:t>
      </w:r>
      <w:proofErr w:type="gramStart"/>
      <w:r w:rsidR="00874A64">
        <w:t>ИСП</w:t>
      </w:r>
      <w:proofErr w:type="gramEnd"/>
      <w:r w:rsidR="00874A64">
        <w:t>»</w:t>
      </w:r>
      <w:r w:rsidR="00877DBB">
        <w:t xml:space="preserve"> и ПК «Прораб» </w:t>
      </w:r>
      <w:r>
        <w:t xml:space="preserve">позволит </w:t>
      </w:r>
      <w:r w:rsidR="009D667C">
        <w:t>создать информационную базу позволяющую:</w:t>
      </w:r>
    </w:p>
    <w:p w:rsidR="004225C8" w:rsidRPr="009E2988" w:rsidRDefault="00176F4E" w:rsidP="00176F4E">
      <w:pPr>
        <w:ind w:firstLine="0"/>
      </w:pPr>
      <w:r>
        <w:t xml:space="preserve">               </w:t>
      </w:r>
      <w:r w:rsidR="004225C8">
        <w:t xml:space="preserve">1. </w:t>
      </w:r>
      <w:r w:rsidR="00714ADF">
        <w:t>О</w:t>
      </w:r>
      <w:r w:rsidR="004225C8">
        <w:t>беспеч</w:t>
      </w:r>
      <w:r w:rsidR="009D667C">
        <w:t>ить</w:t>
      </w:r>
      <w:r w:rsidR="004225C8">
        <w:t xml:space="preserve"> информационн</w:t>
      </w:r>
      <w:r w:rsidR="009D667C">
        <w:t>ую</w:t>
      </w:r>
      <w:r w:rsidR="004225C8">
        <w:t xml:space="preserve"> поддержк</w:t>
      </w:r>
      <w:r w:rsidR="00714ADF">
        <w:t>у</w:t>
      </w:r>
      <w:r w:rsidR="004225C8">
        <w:t xml:space="preserve"> внедрения системы </w:t>
      </w:r>
      <w:r w:rsidR="004225C8">
        <w:rPr>
          <w:lang w:val="en-US"/>
        </w:rPr>
        <w:t>KPI</w:t>
      </w:r>
      <w:r w:rsidR="009E2988">
        <w:t>.</w:t>
      </w:r>
    </w:p>
    <w:p w:rsidR="00315EDF" w:rsidRPr="00315EDF" w:rsidRDefault="003950EC" w:rsidP="00176F4E">
      <w:pPr>
        <w:ind w:firstLine="0"/>
      </w:pPr>
      <w:r>
        <w:rPr>
          <w:szCs w:val="28"/>
        </w:rPr>
        <w:lastRenderedPageBreak/>
        <w:t>Накопление информации о величинах и причинах потерь времени на строительной площадке</w:t>
      </w:r>
      <w:r w:rsidR="00DF4BCD">
        <w:rPr>
          <w:szCs w:val="28"/>
        </w:rPr>
        <w:t xml:space="preserve"> в</w:t>
      </w:r>
      <w:r>
        <w:rPr>
          <w:szCs w:val="28"/>
        </w:rPr>
        <w:t xml:space="preserve"> </w:t>
      </w:r>
      <w:r w:rsidR="00DF4BCD">
        <w:t xml:space="preserve">ПК «Прораб» </w:t>
      </w:r>
      <w:r w:rsidR="00315EDF" w:rsidRPr="00770F02">
        <w:rPr>
          <w:szCs w:val="28"/>
        </w:rPr>
        <w:t xml:space="preserve">позволит  создать предпосылки для внедрения системы </w:t>
      </w:r>
      <w:r w:rsidR="00315EDF" w:rsidRPr="00770F02">
        <w:rPr>
          <w:szCs w:val="28"/>
          <w:lang w:val="en-US"/>
        </w:rPr>
        <w:t>KPI</w:t>
      </w:r>
      <w:r w:rsidR="00315EDF" w:rsidRPr="00770F02">
        <w:rPr>
          <w:szCs w:val="28"/>
        </w:rPr>
        <w:t xml:space="preserve"> основанной на «свежей» и объективной информации.</w:t>
      </w:r>
    </w:p>
    <w:p w:rsidR="00917DE9" w:rsidRDefault="00176F4E" w:rsidP="00176F4E">
      <w:pPr>
        <w:ind w:firstLine="0"/>
        <w:rPr>
          <w:szCs w:val="28"/>
        </w:rPr>
      </w:pPr>
      <w:r>
        <w:t xml:space="preserve">               </w:t>
      </w:r>
      <w:r w:rsidR="00946887" w:rsidRPr="00946887">
        <w:t>2.</w:t>
      </w:r>
      <w:r w:rsidR="00946887" w:rsidRPr="00E530B8">
        <w:t xml:space="preserve"> </w:t>
      </w:r>
      <w:r w:rsidR="00E530B8">
        <w:t>Автоматизировать процессы нормирования расхода ресурсов</w:t>
      </w:r>
      <w:r w:rsidR="009E2988">
        <w:t>.</w:t>
      </w:r>
      <w:r>
        <w:t xml:space="preserve"> </w:t>
      </w:r>
      <w:r w:rsidR="0095080C" w:rsidRPr="008E2A35">
        <w:rPr>
          <w:szCs w:val="28"/>
        </w:rPr>
        <w:t xml:space="preserve">Имея детальную информацию </w:t>
      </w:r>
      <w:r w:rsidR="0095080C">
        <w:rPr>
          <w:szCs w:val="28"/>
        </w:rPr>
        <w:t>об объемах работ и потре</w:t>
      </w:r>
      <w:r w:rsidR="00601249">
        <w:rPr>
          <w:szCs w:val="28"/>
        </w:rPr>
        <w:t xml:space="preserve">бности в МР </w:t>
      </w:r>
      <w:r w:rsidR="0095080C" w:rsidRPr="008E2A35">
        <w:rPr>
          <w:szCs w:val="28"/>
        </w:rPr>
        <w:t>из чертежей и  информацию управленческого учета, зафиксированную на объекте строительства</w:t>
      </w:r>
      <w:r w:rsidR="00FA6D0D">
        <w:rPr>
          <w:szCs w:val="28"/>
        </w:rPr>
        <w:t xml:space="preserve"> практически </w:t>
      </w:r>
      <w:r w:rsidR="0095080C" w:rsidRPr="008E2A35">
        <w:rPr>
          <w:szCs w:val="28"/>
        </w:rPr>
        <w:t xml:space="preserve"> в режиме </w:t>
      </w:r>
      <w:proofErr w:type="spellStart"/>
      <w:r w:rsidR="0095080C" w:rsidRPr="008E2A35">
        <w:rPr>
          <w:szCs w:val="28"/>
        </w:rPr>
        <w:t>on-line</w:t>
      </w:r>
      <w:proofErr w:type="spellEnd"/>
      <w:r w:rsidR="0095080C" w:rsidRPr="008E2A35">
        <w:rPr>
          <w:szCs w:val="28"/>
        </w:rPr>
        <w:t>, возникает возможность анализа использования рабочего времени рабочих, строительных машин и механизмов, расхода материалов</w:t>
      </w:r>
      <w:r w:rsidR="00601249">
        <w:rPr>
          <w:szCs w:val="28"/>
        </w:rPr>
        <w:t xml:space="preserve"> и </w:t>
      </w:r>
      <w:r w:rsidR="00FA6D0D">
        <w:rPr>
          <w:szCs w:val="28"/>
        </w:rPr>
        <w:t>создания</w:t>
      </w:r>
      <w:r w:rsidR="00601249">
        <w:rPr>
          <w:szCs w:val="28"/>
        </w:rPr>
        <w:t xml:space="preserve"> </w:t>
      </w:r>
      <w:r w:rsidR="00FA6D0D">
        <w:rPr>
          <w:szCs w:val="28"/>
        </w:rPr>
        <w:t xml:space="preserve">на этой основе </w:t>
      </w:r>
      <w:r w:rsidR="00601249">
        <w:rPr>
          <w:szCs w:val="28"/>
        </w:rPr>
        <w:t>базы</w:t>
      </w:r>
      <w:r w:rsidR="00917DE9">
        <w:rPr>
          <w:szCs w:val="28"/>
        </w:rPr>
        <w:t xml:space="preserve"> данных «фирменных нормативов»</w:t>
      </w:r>
      <w:r w:rsidR="008F4265">
        <w:rPr>
          <w:szCs w:val="28"/>
        </w:rPr>
        <w:t>,</w:t>
      </w:r>
      <w:r w:rsidR="00180624">
        <w:rPr>
          <w:szCs w:val="28"/>
        </w:rPr>
        <w:t xml:space="preserve"> </w:t>
      </w:r>
      <w:r w:rsidR="00FA6D0D">
        <w:rPr>
          <w:szCs w:val="28"/>
        </w:rPr>
        <w:t>характеризующей</w:t>
      </w:r>
      <w:r w:rsidR="008810D8">
        <w:rPr>
          <w:szCs w:val="28"/>
        </w:rPr>
        <w:t xml:space="preserve"> </w:t>
      </w:r>
      <w:r w:rsidR="00180624">
        <w:rPr>
          <w:szCs w:val="28"/>
        </w:rPr>
        <w:t xml:space="preserve">достигнутый уровень </w:t>
      </w:r>
      <w:r w:rsidR="008810D8">
        <w:rPr>
          <w:szCs w:val="28"/>
        </w:rPr>
        <w:t>производ</w:t>
      </w:r>
      <w:r w:rsidR="00180624">
        <w:rPr>
          <w:szCs w:val="28"/>
        </w:rPr>
        <w:t>ительность труда и расхода</w:t>
      </w:r>
      <w:r w:rsidR="008810D8">
        <w:rPr>
          <w:szCs w:val="28"/>
        </w:rPr>
        <w:t xml:space="preserve">  МР и </w:t>
      </w:r>
      <w:r w:rsidR="00917DE9">
        <w:rPr>
          <w:szCs w:val="28"/>
        </w:rPr>
        <w:t xml:space="preserve">которая будет определять </w:t>
      </w:r>
      <w:proofErr w:type="spellStart"/>
      <w:proofErr w:type="gramStart"/>
      <w:r w:rsidR="00917DE9">
        <w:rPr>
          <w:szCs w:val="28"/>
        </w:rPr>
        <w:t>производственны</w:t>
      </w:r>
      <w:proofErr w:type="spellEnd"/>
      <w:r w:rsidR="00917DE9">
        <w:rPr>
          <w:szCs w:val="28"/>
        </w:rPr>
        <w:tab/>
      </w:r>
      <w:r w:rsidR="00293109">
        <w:rPr>
          <w:szCs w:val="28"/>
        </w:rPr>
        <w:t>й</w:t>
      </w:r>
      <w:proofErr w:type="gramEnd"/>
      <w:r w:rsidR="00917DE9">
        <w:rPr>
          <w:szCs w:val="28"/>
        </w:rPr>
        <w:t xml:space="preserve"> потенциал строительной организации.</w:t>
      </w:r>
    </w:p>
    <w:p w:rsidR="00917DE9" w:rsidRDefault="00917DE9" w:rsidP="00176F4E">
      <w:pPr>
        <w:ind w:firstLine="0"/>
        <w:contextualSpacing/>
        <w:mirrorIndents/>
      </w:pPr>
      <w:r>
        <w:rPr>
          <w:szCs w:val="28"/>
        </w:rPr>
        <w:t xml:space="preserve"> Наличие БД фирменных нормативов позволит осуществлять планирование затрат и принимать более обоснованные решения, например, при разработке оферты на стадии проведения торгов по выбору подрядчика.</w:t>
      </w:r>
    </w:p>
    <w:p w:rsidR="00714ADF" w:rsidRDefault="00176F4E" w:rsidP="00176F4E">
      <w:pPr>
        <w:ind w:firstLine="0"/>
      </w:pPr>
      <w:r>
        <w:t xml:space="preserve">             </w:t>
      </w:r>
      <w:r w:rsidR="00714ADF">
        <w:t>3.Обеспечить прозрачность учета движения МР</w:t>
      </w:r>
      <w:r w:rsidR="00747CE4">
        <w:t>, с</w:t>
      </w:r>
      <w:r w:rsidR="005A0985">
        <w:t>ократить время и повысить достоверность вырабатываемых решений на стадии бухгалтерского учета</w:t>
      </w:r>
      <w:r w:rsidR="004400F9">
        <w:t xml:space="preserve"> за счет переноса в систему управленческого учета ведения аналитического учета движения </w:t>
      </w:r>
      <w:r>
        <w:t>МР, работы</w:t>
      </w:r>
      <w:r w:rsidR="000D6DEC">
        <w:t xml:space="preserve"> рабочих и строительных машин</w:t>
      </w:r>
      <w:r w:rsidR="00CE11EB">
        <w:t xml:space="preserve"> (рис. </w:t>
      </w:r>
      <w:r>
        <w:t>12</w:t>
      </w:r>
      <w:r w:rsidR="00CE11EB">
        <w:t>).</w:t>
      </w:r>
    </w:p>
    <w:p w:rsidR="00B350A9" w:rsidRDefault="00176F4E" w:rsidP="00171EAE">
      <w:r>
        <w:rPr>
          <w:szCs w:val="28"/>
        </w:rPr>
        <w:t xml:space="preserve">4. Обеспечить обратную связь с объектом строительства   с необходимой </w:t>
      </w:r>
      <w:r w:rsidRPr="00D40903">
        <w:rPr>
          <w:szCs w:val="28"/>
        </w:rPr>
        <w:t>полнотой, детальностью и</w:t>
      </w:r>
      <w:r>
        <w:rPr>
          <w:szCs w:val="28"/>
        </w:rPr>
        <w:t xml:space="preserve"> заданной</w:t>
      </w:r>
      <w:r w:rsidRPr="00D40903">
        <w:rPr>
          <w:szCs w:val="28"/>
        </w:rPr>
        <w:t xml:space="preserve"> частотой передаваемой информации</w:t>
      </w:r>
      <w:r>
        <w:rPr>
          <w:szCs w:val="28"/>
        </w:rPr>
        <w:t>, что безусловно положительно повлияет</w:t>
      </w:r>
      <w:r w:rsidRPr="00D40903">
        <w:rPr>
          <w:szCs w:val="28"/>
        </w:rPr>
        <w:t xml:space="preserve"> на изменение энтропии исходного состояния системы зафиксированного на начало внедрения </w:t>
      </w:r>
      <w:r>
        <w:rPr>
          <w:szCs w:val="28"/>
        </w:rPr>
        <w:t>ИСУ</w:t>
      </w:r>
      <w:r w:rsidRPr="00D40903">
        <w:rPr>
          <w:szCs w:val="28"/>
        </w:rPr>
        <w:t xml:space="preserve"> </w:t>
      </w:r>
      <w:r w:rsidRPr="00E16587">
        <w:rPr>
          <w:szCs w:val="28"/>
        </w:rPr>
        <w:t xml:space="preserve">«Строительство» </w:t>
      </w:r>
      <m:oMath>
        <m:sSub>
          <m:sSubPr>
            <m:ctrlPr>
              <w:rPr>
                <w:rFonts w:ascii="Cambria Math" w:hAnsi="Cambria Math"/>
                <w:i/>
                <w:szCs w:val="28"/>
              </w:rPr>
            </m:ctrlPr>
          </m:sSubPr>
          <m:e>
            <m:r>
              <w:rPr>
                <w:rFonts w:ascii="Cambria Math" w:hAnsi="Cambria Math"/>
                <w:szCs w:val="28"/>
              </w:rPr>
              <m:t>E</m:t>
            </m:r>
          </m:e>
          <m:sub>
            <m:r>
              <w:rPr>
                <w:rFonts w:ascii="Cambria Math" w:hAnsi="Cambria Math"/>
                <w:szCs w:val="28"/>
              </w:rPr>
              <m:t>б</m:t>
            </m:r>
          </m:sub>
        </m:sSub>
        <m:r>
          <w:rPr>
            <w:rFonts w:ascii="Cambria Math" w:hAnsi="Cambria Math"/>
            <w:szCs w:val="28"/>
          </w:rPr>
          <m:t>(о)</m:t>
        </m:r>
      </m:oMath>
      <w:r w:rsidRPr="00E16587">
        <w:rPr>
          <w:i/>
          <w:iCs/>
          <w:szCs w:val="28"/>
        </w:rPr>
        <w:t xml:space="preserve"> </w:t>
      </w:r>
      <w:r w:rsidRPr="00176F4E">
        <w:rPr>
          <w:iCs/>
          <w:szCs w:val="28"/>
        </w:rPr>
        <w:t xml:space="preserve">и состояния после ввода </w:t>
      </w:r>
      <w:proofErr w:type="gramStart"/>
      <w:r w:rsidRPr="00176F4E">
        <w:rPr>
          <w:iCs/>
          <w:szCs w:val="28"/>
        </w:rPr>
        <w:t>ИТ</w:t>
      </w:r>
      <w:proofErr w:type="gramEnd"/>
      <w:r w:rsidRPr="00176F4E">
        <w:rPr>
          <w:iCs/>
          <w:szCs w:val="28"/>
        </w:rPr>
        <w:t xml:space="preserve"> в эксплуатацию</w:t>
      </w:r>
      <w:r w:rsidRPr="00E16587">
        <w:rPr>
          <w:i/>
          <w:iCs/>
          <w:szCs w:val="28"/>
        </w:rPr>
        <w:t xml:space="preserve"> </w:t>
      </w:r>
      <m:oMath>
        <m:sSub>
          <m:sSubPr>
            <m:ctrlPr>
              <w:rPr>
                <w:rFonts w:ascii="Cambria Math" w:hAnsi="Cambria Math"/>
                <w:i/>
                <w:szCs w:val="28"/>
              </w:rPr>
            </m:ctrlPr>
          </m:sSubPr>
          <m:e>
            <m:r>
              <w:rPr>
                <w:rFonts w:ascii="Cambria Math" w:hAnsi="Cambria Math"/>
                <w:szCs w:val="28"/>
              </w:rPr>
              <m:t>E</m:t>
            </m:r>
          </m:e>
          <m:sub>
            <m:r>
              <w:rPr>
                <w:rFonts w:ascii="Cambria Math" w:hAnsi="Cambria Math"/>
                <w:szCs w:val="28"/>
              </w:rPr>
              <m:t>б</m:t>
            </m:r>
          </m:sub>
        </m:sSub>
        <m:r>
          <w:rPr>
            <w:rFonts w:ascii="Cambria Math" w:hAnsi="Cambria Math"/>
            <w:szCs w:val="28"/>
          </w:rPr>
          <m:t>(</m:t>
        </m:r>
        <m:r>
          <w:rPr>
            <w:rFonts w:ascii="Cambria Math" w:hAnsi="Cambria Math"/>
            <w:szCs w:val="28"/>
            <w:lang w:val="en-US"/>
          </w:rPr>
          <m:t>t</m:t>
        </m:r>
        <m:r>
          <w:rPr>
            <w:rFonts w:ascii="Cambria Math" w:hAnsi="Cambria Math"/>
            <w:szCs w:val="28"/>
          </w:rPr>
          <m:t>)</m:t>
        </m:r>
      </m:oMath>
      <w:r w:rsidRPr="00E16587">
        <w:rPr>
          <w:i/>
          <w:iCs/>
          <w:szCs w:val="28"/>
        </w:rPr>
        <w:t xml:space="preserve"> </w:t>
      </w:r>
      <w:r w:rsidRPr="00E16587">
        <w:rPr>
          <w:iCs/>
          <w:szCs w:val="28"/>
        </w:rPr>
        <w:t>з</w:t>
      </w:r>
      <w:r w:rsidRPr="00E16587">
        <w:rPr>
          <w:szCs w:val="28"/>
        </w:rPr>
        <w:t xml:space="preserve">а счет накапливаемой </w:t>
      </w:r>
      <w:proofErr w:type="spellStart"/>
      <w:r w:rsidRPr="00E16587">
        <w:rPr>
          <w:szCs w:val="28"/>
        </w:rPr>
        <w:t>негэнтропии</w:t>
      </w:r>
      <w:proofErr w:type="spellEnd"/>
      <w:r w:rsidRPr="00E16587">
        <w:rPr>
          <w:i/>
          <w:iCs/>
          <w:szCs w:val="28"/>
        </w:rPr>
        <w:t>.</w:t>
      </w:r>
    </w:p>
    <w:p w:rsidR="00AC44BC" w:rsidRPr="00E530B8" w:rsidRDefault="00AC44BC" w:rsidP="00E16587">
      <w:pPr>
        <w:ind w:firstLine="0"/>
      </w:pPr>
      <w:r w:rsidRPr="00AC44BC">
        <w:rPr>
          <w:noProof/>
          <w:lang w:eastAsia="ru-RU"/>
        </w:rPr>
        <w:lastRenderedPageBreak/>
        <w:drawing>
          <wp:inline distT="0" distB="0" distL="0" distR="0">
            <wp:extent cx="5934075" cy="2857500"/>
            <wp:effectExtent l="0" t="0" r="0" b="0"/>
            <wp:docPr id="6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1329" cy="2860993"/>
                    </a:xfrm>
                    <a:prstGeom prst="rect">
                      <a:avLst/>
                    </a:prstGeom>
                    <a:noFill/>
                    <a:ln>
                      <a:noFill/>
                    </a:ln>
                  </pic:spPr>
                </pic:pic>
              </a:graphicData>
            </a:graphic>
          </wp:inline>
        </w:drawing>
      </w:r>
    </w:p>
    <w:p w:rsidR="00CE11EB" w:rsidRDefault="00CE11EB" w:rsidP="00176F4E">
      <w:pPr>
        <w:spacing w:line="240" w:lineRule="auto"/>
        <w:ind w:firstLine="709"/>
        <w:contextualSpacing/>
        <w:mirrorIndents/>
        <w:jc w:val="center"/>
        <w:rPr>
          <w:szCs w:val="28"/>
        </w:rPr>
      </w:pPr>
      <w:r w:rsidRPr="00CD7937">
        <w:rPr>
          <w:szCs w:val="28"/>
        </w:rPr>
        <w:t>Рис</w:t>
      </w:r>
      <w:r>
        <w:rPr>
          <w:szCs w:val="28"/>
        </w:rPr>
        <w:t>унок</w:t>
      </w:r>
      <w:r w:rsidR="00176F4E">
        <w:rPr>
          <w:szCs w:val="28"/>
        </w:rPr>
        <w:t xml:space="preserve"> 12 –</w:t>
      </w:r>
      <w:r>
        <w:rPr>
          <w:szCs w:val="28"/>
        </w:rPr>
        <w:t xml:space="preserve"> </w:t>
      </w:r>
      <w:r w:rsidRPr="00CD7937">
        <w:rPr>
          <w:szCs w:val="28"/>
        </w:rPr>
        <w:t xml:space="preserve">Схема взаимосвязи задач управленческого </w:t>
      </w:r>
      <w:r w:rsidR="00176F4E" w:rsidRPr="00CD7937">
        <w:rPr>
          <w:szCs w:val="28"/>
        </w:rPr>
        <w:t>учета с</w:t>
      </w:r>
      <w:r w:rsidRPr="00CD7937">
        <w:rPr>
          <w:szCs w:val="28"/>
        </w:rPr>
        <w:t xml:space="preserve"> задачами </w:t>
      </w:r>
    </w:p>
    <w:p w:rsidR="00176F4E" w:rsidRPr="00CD7937" w:rsidRDefault="00176F4E" w:rsidP="00176F4E">
      <w:pPr>
        <w:spacing w:line="240" w:lineRule="auto"/>
        <w:ind w:firstLine="709"/>
        <w:contextualSpacing/>
        <w:mirrorIndents/>
        <w:jc w:val="center"/>
        <w:rPr>
          <w:szCs w:val="28"/>
        </w:rPr>
      </w:pPr>
    </w:p>
    <w:p w:rsidR="002957BC" w:rsidRDefault="00F15FC5" w:rsidP="00E16587">
      <w:pPr>
        <w:ind w:firstLine="0"/>
        <w:rPr>
          <w:szCs w:val="28"/>
        </w:rPr>
      </w:pPr>
      <w:r w:rsidRPr="00D40903">
        <w:rPr>
          <w:szCs w:val="28"/>
        </w:rPr>
        <w:t>Изменение энтропии можно о</w:t>
      </w:r>
      <w:r>
        <w:rPr>
          <w:szCs w:val="28"/>
        </w:rPr>
        <w:t xml:space="preserve">пределить в результате анализа </w:t>
      </w:r>
      <w:r w:rsidRPr="00D40903">
        <w:rPr>
          <w:szCs w:val="28"/>
        </w:rPr>
        <w:t xml:space="preserve">накопленной за определенный период времени информации о </w:t>
      </w:r>
      <w:proofErr w:type="spellStart"/>
      <w:r w:rsidRPr="00D40903">
        <w:rPr>
          <w:szCs w:val="28"/>
        </w:rPr>
        <w:t>целосменных</w:t>
      </w:r>
      <w:proofErr w:type="spellEnd"/>
      <w:r w:rsidRPr="00D40903">
        <w:rPr>
          <w:szCs w:val="28"/>
        </w:rPr>
        <w:t xml:space="preserve"> и </w:t>
      </w:r>
      <w:r w:rsidR="00176F4E" w:rsidRPr="00D40903">
        <w:rPr>
          <w:szCs w:val="28"/>
        </w:rPr>
        <w:t>внутрисменных простоях,</w:t>
      </w:r>
      <w:r w:rsidRPr="00D40903">
        <w:rPr>
          <w:szCs w:val="28"/>
        </w:rPr>
        <w:t xml:space="preserve"> возникающих на строительной площадке. Снижение потерь времени на конец интервала планирования будет свидетельствовать о позитивных изменениях </w:t>
      </w:r>
      <w:r w:rsidR="002957BC">
        <w:rPr>
          <w:szCs w:val="28"/>
        </w:rPr>
        <w:t>в процессах управления объектом</w:t>
      </w:r>
      <w:r w:rsidRPr="00D40903">
        <w:rPr>
          <w:szCs w:val="28"/>
        </w:rPr>
        <w:t xml:space="preserve"> строительства и, следовательно, уменьшения энтропии </w:t>
      </w:r>
      <w:r w:rsidR="002957BC">
        <w:rPr>
          <w:szCs w:val="28"/>
        </w:rPr>
        <w:t>с</w:t>
      </w:r>
      <w:r w:rsidRPr="00D40903">
        <w:rPr>
          <w:szCs w:val="28"/>
        </w:rPr>
        <w:t>истемы.</w:t>
      </w:r>
      <w:r>
        <w:rPr>
          <w:szCs w:val="28"/>
        </w:rPr>
        <w:t xml:space="preserve"> </w:t>
      </w:r>
    </w:p>
    <w:p w:rsidR="00F15FC5" w:rsidRDefault="00E16587" w:rsidP="00E16587">
      <w:r>
        <w:rPr>
          <w:szCs w:val="28"/>
        </w:rPr>
        <w:t>В таблице 2</w:t>
      </w:r>
      <w:r w:rsidR="00F15FC5">
        <w:rPr>
          <w:szCs w:val="28"/>
        </w:rPr>
        <w:t xml:space="preserve"> приведена характеристика</w:t>
      </w:r>
      <w:r w:rsidR="00F15FC5" w:rsidRPr="005D5481">
        <w:t xml:space="preserve"> </w:t>
      </w:r>
      <w:r w:rsidR="00F15FC5">
        <w:t>процесса обмена информацией между контурами управления УС-1 и УС-2 до и после внедрения ПК «Прораб».</w:t>
      </w:r>
    </w:p>
    <w:p w:rsidR="00E16587" w:rsidRDefault="00E16587" w:rsidP="00F15FC5">
      <w:pPr>
        <w:spacing w:line="240" w:lineRule="auto"/>
        <w:ind w:firstLine="0"/>
      </w:pPr>
    </w:p>
    <w:p w:rsidR="0058521A" w:rsidRDefault="0058521A" w:rsidP="00F15FC5">
      <w:pPr>
        <w:spacing w:line="240" w:lineRule="auto"/>
        <w:ind w:firstLine="0"/>
      </w:pPr>
    </w:p>
    <w:p w:rsidR="0058521A" w:rsidRDefault="0058521A" w:rsidP="00F15FC5">
      <w:pPr>
        <w:spacing w:line="240" w:lineRule="auto"/>
        <w:ind w:firstLine="0"/>
      </w:pPr>
    </w:p>
    <w:p w:rsidR="0058521A" w:rsidRDefault="0058521A" w:rsidP="00F15FC5">
      <w:pPr>
        <w:spacing w:line="240" w:lineRule="auto"/>
        <w:ind w:firstLine="0"/>
      </w:pPr>
    </w:p>
    <w:p w:rsidR="0058521A" w:rsidRDefault="0058521A" w:rsidP="00F15FC5">
      <w:pPr>
        <w:spacing w:line="240" w:lineRule="auto"/>
        <w:ind w:firstLine="0"/>
      </w:pPr>
    </w:p>
    <w:p w:rsidR="0058521A" w:rsidRDefault="0058521A" w:rsidP="00F15FC5">
      <w:pPr>
        <w:spacing w:line="240" w:lineRule="auto"/>
        <w:ind w:firstLine="0"/>
      </w:pPr>
    </w:p>
    <w:p w:rsidR="00F15FC5" w:rsidRDefault="00F15FC5" w:rsidP="00F15FC5">
      <w:pPr>
        <w:spacing w:line="240" w:lineRule="auto"/>
        <w:ind w:firstLine="0"/>
      </w:pPr>
      <w:r>
        <w:t>Таблица 2 – Характеристика процесса обмена информацией между контурами управления УС-1 и УС-</w:t>
      </w:r>
      <w:r w:rsidR="00E16587">
        <w:t>2.</w:t>
      </w:r>
    </w:p>
    <w:p w:rsidR="00F15FC5" w:rsidRDefault="00F15FC5" w:rsidP="00F15FC5">
      <w:pPr>
        <w:spacing w:line="240" w:lineRule="auto"/>
        <w:ind w:firstLine="0"/>
      </w:pPr>
    </w:p>
    <w:tbl>
      <w:tblPr>
        <w:tblStyle w:val="a6"/>
        <w:tblW w:w="0" w:type="auto"/>
        <w:jc w:val="center"/>
        <w:tblLook w:val="04A0" w:firstRow="1" w:lastRow="0" w:firstColumn="1" w:lastColumn="0" w:noHBand="0" w:noVBand="1"/>
      </w:tblPr>
      <w:tblGrid>
        <w:gridCol w:w="509"/>
        <w:gridCol w:w="2693"/>
        <w:gridCol w:w="3890"/>
        <w:gridCol w:w="2002"/>
      </w:tblGrid>
      <w:tr w:rsidR="00F15FC5" w:rsidTr="003808AE">
        <w:trPr>
          <w:trHeight w:val="948"/>
          <w:jc w:val="center"/>
        </w:trPr>
        <w:tc>
          <w:tcPr>
            <w:tcW w:w="509" w:type="dxa"/>
          </w:tcPr>
          <w:p w:rsidR="00F15FC5" w:rsidRPr="00C27649" w:rsidRDefault="00F15FC5" w:rsidP="008810D8">
            <w:pPr>
              <w:spacing w:line="240" w:lineRule="auto"/>
              <w:ind w:firstLine="0"/>
              <w:jc w:val="center"/>
              <w:rPr>
                <w:b/>
              </w:rPr>
            </w:pPr>
            <w:r w:rsidRPr="00C27649">
              <w:rPr>
                <w:b/>
                <w:sz w:val="24"/>
              </w:rPr>
              <w:t>№</w:t>
            </w:r>
          </w:p>
        </w:tc>
        <w:tc>
          <w:tcPr>
            <w:tcW w:w="2693" w:type="dxa"/>
          </w:tcPr>
          <w:p w:rsidR="00F15FC5" w:rsidRPr="00C27649" w:rsidRDefault="00F15FC5" w:rsidP="008810D8">
            <w:pPr>
              <w:spacing w:line="240" w:lineRule="auto"/>
              <w:ind w:firstLine="0"/>
              <w:jc w:val="center"/>
              <w:rPr>
                <w:b/>
                <w:sz w:val="24"/>
              </w:rPr>
            </w:pPr>
            <w:r w:rsidRPr="00C27649">
              <w:rPr>
                <w:b/>
                <w:sz w:val="24"/>
              </w:rPr>
              <w:t>Показатели обмена информации</w:t>
            </w:r>
          </w:p>
        </w:tc>
        <w:tc>
          <w:tcPr>
            <w:tcW w:w="3890" w:type="dxa"/>
          </w:tcPr>
          <w:p w:rsidR="00F15FC5" w:rsidRPr="00C27649" w:rsidRDefault="00F15FC5" w:rsidP="008810D8">
            <w:pPr>
              <w:spacing w:line="240" w:lineRule="auto"/>
              <w:ind w:firstLine="0"/>
              <w:jc w:val="center"/>
              <w:rPr>
                <w:b/>
                <w:sz w:val="24"/>
              </w:rPr>
            </w:pPr>
            <w:r w:rsidRPr="00C27649">
              <w:rPr>
                <w:b/>
                <w:sz w:val="24"/>
              </w:rPr>
              <w:t>Существующая технология</w:t>
            </w:r>
          </w:p>
        </w:tc>
        <w:tc>
          <w:tcPr>
            <w:tcW w:w="2002" w:type="dxa"/>
          </w:tcPr>
          <w:p w:rsidR="00F15FC5" w:rsidRPr="00C27649" w:rsidRDefault="00F15FC5" w:rsidP="008810D8">
            <w:pPr>
              <w:spacing w:line="240" w:lineRule="auto"/>
              <w:ind w:firstLine="0"/>
              <w:jc w:val="center"/>
              <w:rPr>
                <w:b/>
                <w:sz w:val="24"/>
              </w:rPr>
            </w:pPr>
            <w:r w:rsidRPr="00C27649">
              <w:rPr>
                <w:b/>
                <w:sz w:val="24"/>
              </w:rPr>
              <w:t>Предлагаемая технология</w:t>
            </w:r>
          </w:p>
        </w:tc>
      </w:tr>
      <w:tr w:rsidR="00F15FC5" w:rsidTr="003808AE">
        <w:trPr>
          <w:trHeight w:val="425"/>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lastRenderedPageBreak/>
              <w:t>1</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Планы работ</w:t>
            </w:r>
          </w:p>
        </w:tc>
        <w:tc>
          <w:tcPr>
            <w:tcW w:w="3890" w:type="dxa"/>
            <w:vAlign w:val="center"/>
          </w:tcPr>
          <w:p w:rsidR="00F15FC5" w:rsidRPr="000F02CA" w:rsidRDefault="00F15FC5" w:rsidP="008810D8">
            <w:pPr>
              <w:spacing w:line="240" w:lineRule="auto"/>
              <w:ind w:firstLine="0"/>
              <w:jc w:val="center"/>
              <w:rPr>
                <w:sz w:val="22"/>
              </w:rPr>
            </w:pPr>
            <w:r w:rsidRPr="000F02CA">
              <w:rPr>
                <w:sz w:val="22"/>
              </w:rPr>
              <w:t>1 раз в месяц</w:t>
            </w:r>
          </w:p>
        </w:tc>
        <w:tc>
          <w:tcPr>
            <w:tcW w:w="2002" w:type="dxa"/>
            <w:vAlign w:val="center"/>
          </w:tcPr>
          <w:p w:rsidR="00F15FC5" w:rsidRPr="000F02CA" w:rsidRDefault="00F15FC5" w:rsidP="008810D8">
            <w:pPr>
              <w:spacing w:line="240" w:lineRule="auto"/>
              <w:ind w:firstLine="0"/>
              <w:jc w:val="center"/>
              <w:rPr>
                <w:sz w:val="22"/>
              </w:rPr>
            </w:pPr>
            <w:r w:rsidRPr="000F02CA">
              <w:rPr>
                <w:sz w:val="22"/>
              </w:rPr>
              <w:t>Месяц, неделя, сутки</w:t>
            </w:r>
          </w:p>
        </w:tc>
      </w:tr>
      <w:tr w:rsidR="00F15FC5" w:rsidTr="003808AE">
        <w:trPr>
          <w:trHeight w:val="1768"/>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t>2</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Месячные отчеты</w:t>
            </w:r>
          </w:p>
        </w:tc>
        <w:tc>
          <w:tcPr>
            <w:tcW w:w="3890" w:type="dxa"/>
            <w:vAlign w:val="center"/>
          </w:tcPr>
          <w:p w:rsidR="00F15FC5" w:rsidRPr="000F02CA" w:rsidRDefault="00F15FC5" w:rsidP="008810D8">
            <w:pPr>
              <w:spacing w:line="240" w:lineRule="auto"/>
              <w:ind w:firstLine="0"/>
              <w:jc w:val="center"/>
              <w:rPr>
                <w:sz w:val="22"/>
              </w:rPr>
            </w:pPr>
            <w:r w:rsidRPr="000F02CA">
              <w:rPr>
                <w:sz w:val="22"/>
              </w:rPr>
              <w:t>Подготавливаются вручную и согласовываются в течени</w:t>
            </w:r>
            <w:proofErr w:type="gramStart"/>
            <w:r w:rsidRPr="000F02CA">
              <w:rPr>
                <w:sz w:val="22"/>
              </w:rPr>
              <w:t>и</w:t>
            </w:r>
            <w:proofErr w:type="gramEnd"/>
            <w:r w:rsidRPr="000F02CA">
              <w:rPr>
                <w:sz w:val="22"/>
              </w:rPr>
              <w:t xml:space="preserve"> нескольких дней</w:t>
            </w:r>
          </w:p>
        </w:tc>
        <w:tc>
          <w:tcPr>
            <w:tcW w:w="2002" w:type="dxa"/>
            <w:vAlign w:val="center"/>
          </w:tcPr>
          <w:p w:rsidR="00F15FC5" w:rsidRPr="000F02CA" w:rsidRDefault="00F15FC5" w:rsidP="008810D8">
            <w:pPr>
              <w:spacing w:line="240" w:lineRule="auto"/>
              <w:ind w:firstLine="0"/>
              <w:jc w:val="center"/>
              <w:rPr>
                <w:sz w:val="22"/>
              </w:rPr>
            </w:pPr>
            <w:r w:rsidRPr="000F02CA">
              <w:rPr>
                <w:sz w:val="22"/>
              </w:rPr>
              <w:t>Формируются в автоматическом режиме на основе информации накопленной за месяц</w:t>
            </w:r>
          </w:p>
        </w:tc>
      </w:tr>
      <w:tr w:rsidR="00F15FC5" w:rsidTr="003808AE">
        <w:trPr>
          <w:trHeight w:val="850"/>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t>3</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Периодичность передачи отчетной информации</w:t>
            </w:r>
          </w:p>
        </w:tc>
        <w:tc>
          <w:tcPr>
            <w:tcW w:w="3890" w:type="dxa"/>
            <w:vAlign w:val="center"/>
          </w:tcPr>
          <w:p w:rsidR="00F15FC5" w:rsidRPr="000F02CA" w:rsidRDefault="00F15FC5" w:rsidP="008810D8">
            <w:pPr>
              <w:spacing w:line="240" w:lineRule="auto"/>
              <w:ind w:firstLine="0"/>
              <w:jc w:val="center"/>
              <w:rPr>
                <w:sz w:val="22"/>
              </w:rPr>
            </w:pPr>
            <w:r w:rsidRPr="000F02CA">
              <w:rPr>
                <w:sz w:val="22"/>
              </w:rPr>
              <w:t>Раз в месяц и по запросу</w:t>
            </w:r>
          </w:p>
        </w:tc>
        <w:tc>
          <w:tcPr>
            <w:tcW w:w="2002" w:type="dxa"/>
            <w:vAlign w:val="center"/>
          </w:tcPr>
          <w:p w:rsidR="00F15FC5" w:rsidRPr="000F02CA" w:rsidRDefault="00F15FC5" w:rsidP="008810D8">
            <w:pPr>
              <w:spacing w:line="240" w:lineRule="auto"/>
              <w:ind w:firstLine="0"/>
              <w:jc w:val="center"/>
              <w:rPr>
                <w:sz w:val="22"/>
              </w:rPr>
            </w:pPr>
            <w:r w:rsidRPr="000F02CA">
              <w:rPr>
                <w:sz w:val="22"/>
              </w:rPr>
              <w:t>Ежедневно</w:t>
            </w:r>
          </w:p>
        </w:tc>
      </w:tr>
      <w:tr w:rsidR="00F15FC5" w:rsidTr="003808AE">
        <w:trPr>
          <w:trHeight w:val="884"/>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t>4</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Полнота передаваемой информации</w:t>
            </w:r>
          </w:p>
        </w:tc>
        <w:tc>
          <w:tcPr>
            <w:tcW w:w="3890" w:type="dxa"/>
            <w:vAlign w:val="center"/>
          </w:tcPr>
          <w:p w:rsidR="00F15FC5" w:rsidRPr="000F02CA" w:rsidRDefault="00F15FC5" w:rsidP="008810D8">
            <w:pPr>
              <w:spacing w:line="240" w:lineRule="auto"/>
              <w:ind w:firstLine="0"/>
              <w:jc w:val="center"/>
              <w:rPr>
                <w:sz w:val="22"/>
              </w:rPr>
            </w:pPr>
            <w:r w:rsidRPr="000F02CA">
              <w:rPr>
                <w:sz w:val="22"/>
              </w:rPr>
              <w:t>В минимальном объеме:</w:t>
            </w:r>
          </w:p>
          <w:p w:rsidR="00F15FC5" w:rsidRPr="000F02CA" w:rsidRDefault="00F15FC5" w:rsidP="008810D8">
            <w:pPr>
              <w:spacing w:line="240" w:lineRule="auto"/>
              <w:ind w:firstLine="0"/>
              <w:jc w:val="center"/>
              <w:rPr>
                <w:sz w:val="22"/>
              </w:rPr>
            </w:pPr>
            <w:r w:rsidRPr="000F02CA">
              <w:rPr>
                <w:sz w:val="22"/>
              </w:rPr>
              <w:t>выполнение работ, заявки на материалы и т.п</w:t>
            </w:r>
            <w:proofErr w:type="gramStart"/>
            <w:r w:rsidRPr="000F02CA">
              <w:rPr>
                <w:sz w:val="22"/>
              </w:rPr>
              <w:t>..</w:t>
            </w:r>
            <w:proofErr w:type="gramEnd"/>
          </w:p>
        </w:tc>
        <w:tc>
          <w:tcPr>
            <w:tcW w:w="2002" w:type="dxa"/>
            <w:vAlign w:val="center"/>
          </w:tcPr>
          <w:p w:rsidR="00F15FC5" w:rsidRPr="000F02CA" w:rsidRDefault="00F15FC5" w:rsidP="008810D8">
            <w:pPr>
              <w:spacing w:line="240" w:lineRule="auto"/>
              <w:ind w:firstLine="0"/>
              <w:jc w:val="center"/>
              <w:rPr>
                <w:sz w:val="22"/>
              </w:rPr>
            </w:pPr>
            <w:r w:rsidRPr="000F02CA">
              <w:rPr>
                <w:sz w:val="22"/>
              </w:rPr>
              <w:t>В полном объеме</w:t>
            </w:r>
          </w:p>
        </w:tc>
      </w:tr>
      <w:tr w:rsidR="00F15FC5" w:rsidTr="003808AE">
        <w:trPr>
          <w:trHeight w:val="252"/>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t>5</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Форма передачи</w:t>
            </w:r>
          </w:p>
        </w:tc>
        <w:tc>
          <w:tcPr>
            <w:tcW w:w="3890" w:type="dxa"/>
            <w:vAlign w:val="center"/>
          </w:tcPr>
          <w:p w:rsidR="00F15FC5" w:rsidRPr="000F02CA" w:rsidRDefault="00F15FC5" w:rsidP="008810D8">
            <w:pPr>
              <w:spacing w:line="240" w:lineRule="auto"/>
              <w:ind w:firstLine="0"/>
              <w:jc w:val="center"/>
              <w:rPr>
                <w:sz w:val="22"/>
              </w:rPr>
            </w:pPr>
            <w:r w:rsidRPr="000F02CA">
              <w:rPr>
                <w:sz w:val="22"/>
              </w:rPr>
              <w:t>Оперативно-</w:t>
            </w:r>
            <w:proofErr w:type="spellStart"/>
            <w:r w:rsidRPr="000F02CA">
              <w:rPr>
                <w:sz w:val="22"/>
              </w:rPr>
              <w:t>дисп</w:t>
            </w:r>
            <w:proofErr w:type="spellEnd"/>
            <w:r w:rsidRPr="000F02CA">
              <w:rPr>
                <w:sz w:val="22"/>
              </w:rPr>
              <w:t>., селекторная</w:t>
            </w:r>
          </w:p>
        </w:tc>
        <w:tc>
          <w:tcPr>
            <w:tcW w:w="2002" w:type="dxa"/>
            <w:vAlign w:val="center"/>
          </w:tcPr>
          <w:p w:rsidR="00F15FC5" w:rsidRPr="000F02CA" w:rsidRDefault="00F15FC5" w:rsidP="008810D8">
            <w:pPr>
              <w:spacing w:line="240" w:lineRule="auto"/>
              <w:ind w:firstLine="0"/>
              <w:jc w:val="center"/>
              <w:rPr>
                <w:sz w:val="22"/>
                <w:lang w:val="en-US"/>
              </w:rPr>
            </w:pPr>
            <w:r w:rsidRPr="000F02CA">
              <w:rPr>
                <w:sz w:val="22"/>
                <w:lang w:val="en-US"/>
              </w:rPr>
              <w:t>+</w:t>
            </w:r>
            <w:r w:rsidRPr="000F02CA">
              <w:rPr>
                <w:sz w:val="22"/>
              </w:rPr>
              <w:t xml:space="preserve">Электронная почта, </w:t>
            </w:r>
            <w:r w:rsidRPr="000F02CA">
              <w:rPr>
                <w:sz w:val="22"/>
                <w:lang w:val="en-US"/>
              </w:rPr>
              <w:t>WEB</w:t>
            </w:r>
          </w:p>
        </w:tc>
      </w:tr>
      <w:tr w:rsidR="00F15FC5" w:rsidTr="003808AE">
        <w:trPr>
          <w:trHeight w:val="252"/>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t>6</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Уровень документирования</w:t>
            </w:r>
          </w:p>
        </w:tc>
        <w:tc>
          <w:tcPr>
            <w:tcW w:w="3890" w:type="dxa"/>
            <w:vAlign w:val="center"/>
          </w:tcPr>
          <w:p w:rsidR="00F15FC5" w:rsidRPr="000F02CA" w:rsidRDefault="00F15FC5" w:rsidP="008810D8">
            <w:pPr>
              <w:spacing w:line="240" w:lineRule="auto"/>
              <w:ind w:firstLine="0"/>
              <w:jc w:val="center"/>
              <w:rPr>
                <w:sz w:val="22"/>
              </w:rPr>
            </w:pPr>
            <w:r w:rsidRPr="000F02CA">
              <w:rPr>
                <w:sz w:val="22"/>
              </w:rPr>
              <w:t>На бумажных носителях или в устной форме</w:t>
            </w:r>
          </w:p>
        </w:tc>
        <w:tc>
          <w:tcPr>
            <w:tcW w:w="2002" w:type="dxa"/>
            <w:vAlign w:val="center"/>
          </w:tcPr>
          <w:p w:rsidR="00F15FC5" w:rsidRPr="000F02CA" w:rsidRDefault="00F15FC5" w:rsidP="008810D8">
            <w:pPr>
              <w:spacing w:line="240" w:lineRule="auto"/>
              <w:ind w:firstLine="0"/>
              <w:jc w:val="center"/>
              <w:rPr>
                <w:sz w:val="22"/>
              </w:rPr>
            </w:pPr>
            <w:r w:rsidRPr="000F02CA">
              <w:rPr>
                <w:sz w:val="22"/>
              </w:rPr>
              <w:t>В электронном виде и на бумажных носителях</w:t>
            </w:r>
          </w:p>
        </w:tc>
      </w:tr>
      <w:tr w:rsidR="00F15FC5" w:rsidTr="003808AE">
        <w:trPr>
          <w:trHeight w:val="252"/>
          <w:jc w:val="center"/>
        </w:trPr>
        <w:tc>
          <w:tcPr>
            <w:tcW w:w="509" w:type="dxa"/>
          </w:tcPr>
          <w:p w:rsidR="00F15FC5" w:rsidRPr="000F02CA" w:rsidRDefault="00F15FC5" w:rsidP="008810D8">
            <w:pPr>
              <w:pStyle w:val="a5"/>
              <w:spacing w:line="240" w:lineRule="auto"/>
              <w:ind w:left="0" w:firstLine="0"/>
              <w:jc w:val="left"/>
              <w:rPr>
                <w:sz w:val="22"/>
              </w:rPr>
            </w:pPr>
            <w:r w:rsidRPr="000F02CA">
              <w:rPr>
                <w:sz w:val="22"/>
              </w:rPr>
              <w:t>7</w:t>
            </w:r>
          </w:p>
        </w:tc>
        <w:tc>
          <w:tcPr>
            <w:tcW w:w="2693" w:type="dxa"/>
            <w:vAlign w:val="center"/>
          </w:tcPr>
          <w:p w:rsidR="00F15FC5" w:rsidRPr="000F02CA" w:rsidRDefault="00F15FC5" w:rsidP="008810D8">
            <w:pPr>
              <w:pStyle w:val="a5"/>
              <w:spacing w:line="240" w:lineRule="auto"/>
              <w:ind w:left="0" w:firstLine="0"/>
              <w:jc w:val="left"/>
              <w:rPr>
                <w:sz w:val="22"/>
              </w:rPr>
            </w:pPr>
            <w:r w:rsidRPr="000F02CA">
              <w:rPr>
                <w:sz w:val="22"/>
              </w:rPr>
              <w:t>Движение материальных ценностей</w:t>
            </w:r>
          </w:p>
        </w:tc>
        <w:tc>
          <w:tcPr>
            <w:tcW w:w="3890" w:type="dxa"/>
            <w:vAlign w:val="center"/>
          </w:tcPr>
          <w:p w:rsidR="00F15FC5" w:rsidRPr="000F02CA" w:rsidRDefault="00F15FC5" w:rsidP="008810D8">
            <w:pPr>
              <w:spacing w:line="240" w:lineRule="auto"/>
              <w:ind w:firstLine="0"/>
              <w:jc w:val="center"/>
              <w:rPr>
                <w:sz w:val="22"/>
              </w:rPr>
            </w:pPr>
            <w:r w:rsidRPr="000F02CA">
              <w:rPr>
                <w:sz w:val="22"/>
              </w:rPr>
              <w:t xml:space="preserve">Реестр </w:t>
            </w:r>
            <w:proofErr w:type="gramStart"/>
            <w:r w:rsidRPr="000F02CA">
              <w:rPr>
                <w:sz w:val="22"/>
              </w:rPr>
              <w:t>накладных</w:t>
            </w:r>
            <w:proofErr w:type="gramEnd"/>
            <w:r w:rsidRPr="000F02CA">
              <w:rPr>
                <w:sz w:val="22"/>
              </w:rPr>
              <w:t xml:space="preserve"> передаваемый с объекта строительства 1-2 раза в месяц</w:t>
            </w:r>
          </w:p>
          <w:p w:rsidR="00F15FC5" w:rsidRPr="000F02CA" w:rsidRDefault="00F15FC5" w:rsidP="008810D8">
            <w:pPr>
              <w:spacing w:line="240" w:lineRule="auto"/>
              <w:ind w:firstLine="0"/>
              <w:jc w:val="center"/>
              <w:rPr>
                <w:sz w:val="22"/>
              </w:rPr>
            </w:pPr>
            <w:r w:rsidRPr="000F02CA">
              <w:rPr>
                <w:sz w:val="22"/>
              </w:rPr>
              <w:t>Списание в конце месяца</w:t>
            </w:r>
          </w:p>
        </w:tc>
        <w:tc>
          <w:tcPr>
            <w:tcW w:w="2002" w:type="dxa"/>
            <w:vAlign w:val="center"/>
          </w:tcPr>
          <w:p w:rsidR="00F15FC5" w:rsidRPr="000F02CA" w:rsidRDefault="00F15FC5" w:rsidP="008810D8">
            <w:pPr>
              <w:spacing w:line="240" w:lineRule="auto"/>
              <w:ind w:firstLine="0"/>
              <w:jc w:val="center"/>
              <w:rPr>
                <w:sz w:val="22"/>
              </w:rPr>
            </w:pPr>
            <w:r w:rsidRPr="000F02CA">
              <w:rPr>
                <w:sz w:val="22"/>
              </w:rPr>
              <w:t>Приход и списание МР производится синхронно с производственным процессом</w:t>
            </w:r>
          </w:p>
        </w:tc>
      </w:tr>
    </w:tbl>
    <w:p w:rsidR="00F15FC5" w:rsidRDefault="00F15FC5" w:rsidP="00F15FC5"/>
    <w:p w:rsidR="00F15FC5" w:rsidRDefault="007936DB" w:rsidP="00F15FC5">
      <w:r>
        <w:t xml:space="preserve">5. </w:t>
      </w:r>
      <w:r w:rsidR="00770CD2">
        <w:t xml:space="preserve">Улучшить </w:t>
      </w:r>
      <w:r w:rsidR="00F14315">
        <w:t>документирование</w:t>
      </w:r>
      <w:r w:rsidR="00770CD2">
        <w:t xml:space="preserve"> </w:t>
      </w:r>
      <w:r w:rsidR="00F14315">
        <w:t>процедур контроля кач</w:t>
      </w:r>
      <w:r w:rsidR="004B1B51">
        <w:t>ества,</w:t>
      </w:r>
      <w:r w:rsidR="00F14315">
        <w:t xml:space="preserve"> синхрони</w:t>
      </w:r>
      <w:r w:rsidR="004B1B51">
        <w:t>зировав их в</w:t>
      </w:r>
      <w:r w:rsidR="00AE48BD">
        <w:t>о времени с производственными процессами</w:t>
      </w:r>
      <w:r w:rsidR="00F14315">
        <w:t xml:space="preserve"> на объекте строительства</w:t>
      </w:r>
      <w:r w:rsidR="004B1B51">
        <w:t>.</w:t>
      </w:r>
    </w:p>
    <w:p w:rsidR="00D37F05" w:rsidRDefault="00D37F05" w:rsidP="00FF0562">
      <w:pPr>
        <w:ind w:firstLine="0"/>
      </w:pPr>
    </w:p>
    <w:p w:rsidR="00684738" w:rsidRDefault="00684738" w:rsidP="00FF0562">
      <w:pPr>
        <w:ind w:firstLine="0"/>
        <w:rPr>
          <w:b/>
        </w:rPr>
      </w:pPr>
    </w:p>
    <w:p w:rsidR="00684738" w:rsidRDefault="00684738" w:rsidP="00FF0562">
      <w:pPr>
        <w:ind w:firstLine="0"/>
        <w:rPr>
          <w:b/>
        </w:rPr>
      </w:pPr>
    </w:p>
    <w:p w:rsidR="00684738" w:rsidRDefault="00684738" w:rsidP="00FF0562">
      <w:pPr>
        <w:ind w:firstLine="0"/>
        <w:rPr>
          <w:b/>
        </w:rPr>
      </w:pPr>
    </w:p>
    <w:p w:rsidR="00684738" w:rsidRDefault="00684738" w:rsidP="00FF0562">
      <w:pPr>
        <w:ind w:firstLine="0"/>
        <w:rPr>
          <w:b/>
        </w:rPr>
      </w:pPr>
    </w:p>
    <w:p w:rsidR="00684738" w:rsidRDefault="00684738" w:rsidP="00FF0562">
      <w:pPr>
        <w:ind w:firstLine="0"/>
        <w:rPr>
          <w:b/>
        </w:rPr>
      </w:pPr>
    </w:p>
    <w:p w:rsidR="003808AE" w:rsidRDefault="003808AE" w:rsidP="00FF0562">
      <w:pPr>
        <w:ind w:firstLine="0"/>
        <w:rPr>
          <w:b/>
        </w:rPr>
      </w:pPr>
    </w:p>
    <w:p w:rsidR="00D37F05" w:rsidRDefault="00E16587" w:rsidP="00E16587">
      <w:pPr>
        <w:spacing w:line="240" w:lineRule="auto"/>
        <w:ind w:firstLine="0"/>
        <w:jc w:val="center"/>
        <w:rPr>
          <w:b/>
        </w:rPr>
      </w:pPr>
      <w:r>
        <w:rPr>
          <w:b/>
        </w:rPr>
        <w:t>ПРИЛОЖЕНИЕ №1</w:t>
      </w:r>
    </w:p>
    <w:p w:rsidR="00DC3C95" w:rsidRPr="00946887" w:rsidRDefault="00E16587" w:rsidP="00E16587">
      <w:pPr>
        <w:spacing w:line="240" w:lineRule="auto"/>
        <w:ind w:firstLine="0"/>
        <w:jc w:val="center"/>
        <w:rPr>
          <w:b/>
        </w:rPr>
      </w:pPr>
      <w:r>
        <w:rPr>
          <w:b/>
        </w:rPr>
        <w:t>ВЫХОДНЫЕ ДОКУМЕНТЫ И ЭКРАННЫЕ ФОРМЫ ИСУ «СТРОИТЕЛЬСТВО»</w:t>
      </w:r>
    </w:p>
    <w:p w:rsidR="00D37F05" w:rsidRPr="00946887" w:rsidRDefault="00D37F05" w:rsidP="00FF0562">
      <w:pPr>
        <w:ind w:firstLine="0"/>
        <w:rPr>
          <w:b/>
        </w:rPr>
      </w:pPr>
    </w:p>
    <w:p w:rsidR="007522EA" w:rsidRPr="00E16587" w:rsidRDefault="007522EA" w:rsidP="00E16587">
      <w:pPr>
        <w:spacing w:line="240" w:lineRule="auto"/>
        <w:ind w:firstLine="0"/>
        <w:rPr>
          <w:b/>
        </w:rPr>
      </w:pPr>
      <w:r w:rsidRPr="00E16587">
        <w:rPr>
          <w:b/>
        </w:rPr>
        <w:lastRenderedPageBreak/>
        <w:t>Приложение 1.</w:t>
      </w:r>
      <w:r w:rsidR="00684738" w:rsidRPr="00E16587">
        <w:rPr>
          <w:b/>
        </w:rPr>
        <w:t>1</w:t>
      </w:r>
      <w:r w:rsidRPr="00E16587">
        <w:rPr>
          <w:b/>
        </w:rPr>
        <w:t xml:space="preserve"> </w:t>
      </w:r>
      <w:r w:rsidR="00E16587" w:rsidRPr="00E16587">
        <w:rPr>
          <w:b/>
        </w:rPr>
        <w:t xml:space="preserve">– </w:t>
      </w:r>
      <w:r w:rsidRPr="00E16587">
        <w:rPr>
          <w:b/>
        </w:rPr>
        <w:t>КП выполнения работ по объекту строительства</w:t>
      </w:r>
      <w:r w:rsidR="00986A7A" w:rsidRPr="00E16587">
        <w:rPr>
          <w:b/>
        </w:rPr>
        <w:t xml:space="preserve"> в среде ИСУ «Строительство»</w:t>
      </w:r>
    </w:p>
    <w:p w:rsidR="007522EA" w:rsidRDefault="007522EA" w:rsidP="007522EA"/>
    <w:p w:rsidR="007522EA" w:rsidRDefault="005D4FC4" w:rsidP="0058521A">
      <w:pPr>
        <w:ind w:hanging="1843"/>
        <w:jc w:val="center"/>
      </w:pPr>
      <w:r>
        <w:rPr>
          <w:noProof/>
          <w:lang w:eastAsia="ru-RU"/>
        </w:rPr>
        <w:drawing>
          <wp:inline distT="0" distB="0" distL="0" distR="0">
            <wp:extent cx="6249152" cy="3656573"/>
            <wp:effectExtent l="0" t="0" r="0" b="1270"/>
            <wp:docPr id="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srcRect/>
                    <a:stretch>
                      <a:fillRect/>
                    </a:stretch>
                  </pic:blipFill>
                  <pic:spPr bwMode="auto">
                    <a:xfrm>
                      <a:off x="0" y="0"/>
                      <a:ext cx="6252228" cy="3658373"/>
                    </a:xfrm>
                    <a:prstGeom prst="rect">
                      <a:avLst/>
                    </a:prstGeom>
                    <a:noFill/>
                    <a:ln w="9525">
                      <a:noFill/>
                      <a:miter lim="800000"/>
                      <a:headEnd/>
                      <a:tailEnd/>
                    </a:ln>
                  </pic:spPr>
                </pic:pic>
              </a:graphicData>
            </a:graphic>
          </wp:inline>
        </w:drawing>
      </w:r>
    </w:p>
    <w:p w:rsidR="007522EA" w:rsidRDefault="007522EA" w:rsidP="007522EA"/>
    <w:p w:rsidR="007522EA" w:rsidRDefault="007522EA" w:rsidP="007522EA">
      <w:pPr>
        <w:sectPr w:rsidR="007522EA" w:rsidSect="0056376B">
          <w:footerReference w:type="default" r:id="rId25"/>
          <w:pgSz w:w="11906" w:h="16838" w:code="9"/>
          <w:pgMar w:top="1134" w:right="851" w:bottom="1134" w:left="1560" w:header="709" w:footer="709" w:gutter="0"/>
          <w:cols w:space="708"/>
          <w:docGrid w:linePitch="381"/>
        </w:sectPr>
      </w:pPr>
    </w:p>
    <w:p w:rsidR="007522EA" w:rsidRPr="00E16587" w:rsidRDefault="00E16587" w:rsidP="00FF0562">
      <w:pPr>
        <w:ind w:firstLine="0"/>
        <w:rPr>
          <w:b/>
          <w:szCs w:val="28"/>
        </w:rPr>
      </w:pPr>
      <w:r>
        <w:rPr>
          <w:b/>
          <w:szCs w:val="28"/>
        </w:rPr>
        <w:lastRenderedPageBreak/>
        <w:t>Приложение 1</w:t>
      </w:r>
      <w:r w:rsidR="007522EA" w:rsidRPr="00E16587">
        <w:rPr>
          <w:b/>
          <w:szCs w:val="28"/>
        </w:rPr>
        <w:t>.</w:t>
      </w:r>
      <w:r>
        <w:rPr>
          <w:b/>
          <w:szCs w:val="28"/>
        </w:rPr>
        <w:t>2</w:t>
      </w:r>
      <w:r w:rsidR="007522EA" w:rsidRPr="00E16587">
        <w:rPr>
          <w:b/>
          <w:szCs w:val="28"/>
        </w:rPr>
        <w:t xml:space="preserve"> Комплектовочная ведомость на стадии ПСП.</w:t>
      </w:r>
    </w:p>
    <w:p w:rsidR="007522EA" w:rsidRDefault="007522EA" w:rsidP="007522EA">
      <w:pPr>
        <w:rPr>
          <w:szCs w:val="28"/>
        </w:rPr>
      </w:pPr>
    </w:p>
    <w:p w:rsidR="007522EA" w:rsidRDefault="007522EA" w:rsidP="007522EA">
      <w:pPr>
        <w:ind w:hanging="851"/>
      </w:pPr>
    </w:p>
    <w:p w:rsidR="007522EA" w:rsidRDefault="006E2A4B" w:rsidP="006E2A4B">
      <w:pPr>
        <w:ind w:hanging="851"/>
        <w:rPr>
          <w:szCs w:val="28"/>
        </w:rPr>
        <w:sectPr w:rsidR="007522EA" w:rsidSect="00476F49">
          <w:pgSz w:w="11906" w:h="16838"/>
          <w:pgMar w:top="1134" w:right="851" w:bottom="1134" w:left="1701" w:header="709" w:footer="709" w:gutter="0"/>
          <w:cols w:space="708"/>
          <w:docGrid w:linePitch="381"/>
        </w:sectPr>
      </w:pPr>
      <w:r w:rsidRPr="006E2A4B">
        <w:rPr>
          <w:noProof/>
          <w:lang w:eastAsia="ru-RU"/>
        </w:rPr>
        <w:lastRenderedPageBreak/>
        <w:drawing>
          <wp:inline distT="0" distB="0" distL="0" distR="0">
            <wp:extent cx="7359704" cy="5106358"/>
            <wp:effectExtent l="0" t="1123950" r="0" b="1103942"/>
            <wp:docPr id="5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srcRect/>
                    <a:stretch>
                      <a:fillRect/>
                    </a:stretch>
                  </pic:blipFill>
                  <pic:spPr bwMode="auto">
                    <a:xfrm rot="16200000">
                      <a:off x="0" y="0"/>
                      <a:ext cx="7365482" cy="5110367"/>
                    </a:xfrm>
                    <a:prstGeom prst="rect">
                      <a:avLst/>
                    </a:prstGeom>
                    <a:noFill/>
                    <a:ln w="9525">
                      <a:noFill/>
                      <a:miter lim="800000"/>
                      <a:headEnd/>
                      <a:tailEnd/>
                    </a:ln>
                  </pic:spPr>
                </pic:pic>
              </a:graphicData>
            </a:graphic>
          </wp:inline>
        </w:drawing>
      </w:r>
    </w:p>
    <w:p w:rsidR="007522EA" w:rsidRPr="00E16587" w:rsidRDefault="007522EA" w:rsidP="00FF0562">
      <w:pPr>
        <w:ind w:firstLine="0"/>
        <w:rPr>
          <w:b/>
          <w:szCs w:val="28"/>
        </w:rPr>
      </w:pPr>
      <w:r w:rsidRPr="00E16587">
        <w:rPr>
          <w:b/>
          <w:szCs w:val="28"/>
        </w:rPr>
        <w:lastRenderedPageBreak/>
        <w:t xml:space="preserve">Приложение </w:t>
      </w:r>
      <w:r w:rsidR="00E16587">
        <w:rPr>
          <w:b/>
          <w:szCs w:val="28"/>
        </w:rPr>
        <w:t>1</w:t>
      </w:r>
      <w:r w:rsidRPr="00E16587">
        <w:rPr>
          <w:b/>
          <w:szCs w:val="28"/>
        </w:rPr>
        <w:t>.</w:t>
      </w:r>
      <w:r w:rsidR="00E16587">
        <w:rPr>
          <w:b/>
          <w:szCs w:val="28"/>
        </w:rPr>
        <w:t>2</w:t>
      </w:r>
      <w:r w:rsidRPr="00E16587">
        <w:rPr>
          <w:b/>
          <w:szCs w:val="28"/>
        </w:rPr>
        <w:t xml:space="preserve"> Заказ на изготовление изделий, конструкций.</w:t>
      </w:r>
    </w:p>
    <w:p w:rsidR="007522EA" w:rsidRDefault="007522EA" w:rsidP="007522EA">
      <w:pPr>
        <w:jc w:val="center"/>
        <w:rPr>
          <w:szCs w:val="28"/>
        </w:rPr>
      </w:pPr>
    </w:p>
    <w:p w:rsidR="007522EA" w:rsidRDefault="007522EA" w:rsidP="007522EA">
      <w:pPr>
        <w:jc w:val="center"/>
        <w:rPr>
          <w:szCs w:val="28"/>
        </w:rPr>
      </w:pPr>
    </w:p>
    <w:p w:rsidR="007522EA" w:rsidRDefault="007522EA" w:rsidP="007522EA">
      <w:pPr>
        <w:jc w:val="center"/>
        <w:rPr>
          <w:szCs w:val="28"/>
        </w:rPr>
      </w:pPr>
    </w:p>
    <w:p w:rsidR="007522EA" w:rsidRDefault="007522EA" w:rsidP="007522EA">
      <w:pPr>
        <w:jc w:val="center"/>
        <w:rPr>
          <w:szCs w:val="28"/>
        </w:rPr>
      </w:pPr>
    </w:p>
    <w:p w:rsidR="007522EA" w:rsidRDefault="007522EA" w:rsidP="007522EA">
      <w:pPr>
        <w:jc w:val="center"/>
        <w:rPr>
          <w:szCs w:val="28"/>
        </w:rPr>
      </w:pPr>
    </w:p>
    <w:p w:rsidR="007522EA" w:rsidRDefault="007522EA" w:rsidP="007522EA">
      <w:pPr>
        <w:jc w:val="center"/>
        <w:rPr>
          <w:szCs w:val="28"/>
        </w:rPr>
      </w:pPr>
    </w:p>
    <w:p w:rsidR="007522EA" w:rsidRDefault="007522EA" w:rsidP="007522EA">
      <w:pPr>
        <w:jc w:val="center"/>
        <w:rPr>
          <w:szCs w:val="28"/>
        </w:rPr>
      </w:pPr>
      <w:r w:rsidRPr="00A13D80">
        <w:rPr>
          <w:szCs w:val="28"/>
        </w:rPr>
        <w:t>Заказ</w:t>
      </w:r>
      <w:r>
        <w:rPr>
          <w:szCs w:val="28"/>
        </w:rPr>
        <w:t xml:space="preserve"> № </w:t>
      </w:r>
      <w:r>
        <w:rPr>
          <w:szCs w:val="28"/>
          <w:u w:val="single"/>
        </w:rPr>
        <w:t>17</w:t>
      </w:r>
      <w:r>
        <w:rPr>
          <w:szCs w:val="28"/>
        </w:rPr>
        <w:t xml:space="preserve"> </w:t>
      </w:r>
      <w:r w:rsidRPr="00A13D80">
        <w:rPr>
          <w:szCs w:val="28"/>
        </w:rPr>
        <w:t xml:space="preserve"> на изготовление изделий, конструкций</w:t>
      </w:r>
    </w:p>
    <w:p w:rsidR="007522EA" w:rsidRDefault="007522EA" w:rsidP="007522EA">
      <w:pPr>
        <w:jc w:val="center"/>
        <w:rPr>
          <w:szCs w:val="28"/>
          <w:u w:val="single"/>
        </w:rPr>
      </w:pPr>
      <w:r>
        <w:rPr>
          <w:szCs w:val="28"/>
        </w:rPr>
        <w:t>По объекту «</w:t>
      </w:r>
      <w:r>
        <w:rPr>
          <w:szCs w:val="28"/>
          <w:u w:val="single"/>
        </w:rPr>
        <w:t xml:space="preserve">Реконструкция моста через ерик </w:t>
      </w:r>
      <w:proofErr w:type="spellStart"/>
      <w:r>
        <w:rPr>
          <w:szCs w:val="28"/>
          <w:u w:val="single"/>
        </w:rPr>
        <w:t>Кумпанов</w:t>
      </w:r>
      <w:proofErr w:type="spellEnd"/>
      <w:r>
        <w:rPr>
          <w:szCs w:val="28"/>
          <w:u w:val="single"/>
        </w:rPr>
        <w:t>»</w:t>
      </w:r>
    </w:p>
    <w:p w:rsidR="007522EA" w:rsidRDefault="007522EA" w:rsidP="007522EA">
      <w:pPr>
        <w:jc w:val="center"/>
        <w:rPr>
          <w:szCs w:val="28"/>
          <w:u w:val="single"/>
        </w:rPr>
      </w:pPr>
      <w:r w:rsidRPr="00486525">
        <w:rPr>
          <w:szCs w:val="28"/>
        </w:rPr>
        <w:t xml:space="preserve"> по УЭ      </w:t>
      </w:r>
      <w:r w:rsidRPr="00486525">
        <w:rPr>
          <w:szCs w:val="28"/>
          <w:u w:val="single"/>
        </w:rPr>
        <w:t xml:space="preserve"> </w:t>
      </w:r>
      <w:r>
        <w:rPr>
          <w:szCs w:val="28"/>
          <w:u w:val="single"/>
        </w:rPr>
        <w:t>Устройство опоры №1</w:t>
      </w:r>
    </w:p>
    <w:p w:rsidR="007522EA" w:rsidRPr="00271A60" w:rsidRDefault="007522EA" w:rsidP="007522EA">
      <w:pPr>
        <w:jc w:val="center"/>
        <w:rPr>
          <w:szCs w:val="28"/>
          <w:u w:val="single"/>
        </w:rPr>
      </w:pPr>
      <w:r w:rsidRPr="00671F46">
        <w:rPr>
          <w:szCs w:val="28"/>
        </w:rPr>
        <w:t>Дата</w:t>
      </w:r>
      <w:r>
        <w:rPr>
          <w:szCs w:val="28"/>
        </w:rPr>
        <w:t xml:space="preserve"> формирования </w:t>
      </w:r>
      <w:r>
        <w:rPr>
          <w:szCs w:val="28"/>
          <w:u w:val="single"/>
        </w:rPr>
        <w:t>14.11.20</w:t>
      </w:r>
      <w:r w:rsidR="0058521A">
        <w:rPr>
          <w:szCs w:val="28"/>
          <w:u w:val="single"/>
        </w:rPr>
        <w:t>15</w:t>
      </w:r>
    </w:p>
    <w:tbl>
      <w:tblPr>
        <w:tblStyle w:val="a6"/>
        <w:tblpPr w:leftFromText="180" w:rightFromText="180" w:vertAnchor="text" w:horzAnchor="margin" w:tblpY="58"/>
        <w:tblW w:w="0" w:type="auto"/>
        <w:tblLook w:val="04A0" w:firstRow="1" w:lastRow="0" w:firstColumn="1" w:lastColumn="0" w:noHBand="0" w:noVBand="1"/>
      </w:tblPr>
      <w:tblGrid>
        <w:gridCol w:w="1987"/>
        <w:gridCol w:w="958"/>
        <w:gridCol w:w="822"/>
        <w:gridCol w:w="1065"/>
        <w:gridCol w:w="910"/>
        <w:gridCol w:w="1415"/>
        <w:gridCol w:w="1546"/>
      </w:tblGrid>
      <w:tr w:rsidR="007522EA" w:rsidTr="0058521A">
        <w:trPr>
          <w:trHeight w:val="725"/>
        </w:trPr>
        <w:tc>
          <w:tcPr>
            <w:tcW w:w="1987" w:type="dxa"/>
            <w:vAlign w:val="center"/>
          </w:tcPr>
          <w:p w:rsidR="007522EA" w:rsidRPr="0058521A" w:rsidRDefault="007522EA" w:rsidP="0058521A">
            <w:pPr>
              <w:spacing w:line="240" w:lineRule="auto"/>
              <w:ind w:firstLine="0"/>
              <w:jc w:val="center"/>
              <w:rPr>
                <w:sz w:val="24"/>
                <w:szCs w:val="28"/>
              </w:rPr>
            </w:pPr>
            <w:r w:rsidRPr="0058521A">
              <w:rPr>
                <w:sz w:val="24"/>
                <w:szCs w:val="28"/>
              </w:rPr>
              <w:t>Наименование КЭ, изделий и конструкций</w:t>
            </w:r>
          </w:p>
        </w:tc>
        <w:tc>
          <w:tcPr>
            <w:tcW w:w="958" w:type="dxa"/>
            <w:vAlign w:val="center"/>
          </w:tcPr>
          <w:p w:rsidR="007522EA" w:rsidRPr="0058521A" w:rsidRDefault="007522EA" w:rsidP="0058521A">
            <w:pPr>
              <w:spacing w:line="240" w:lineRule="auto"/>
              <w:ind w:firstLine="0"/>
              <w:jc w:val="center"/>
              <w:rPr>
                <w:sz w:val="24"/>
                <w:szCs w:val="28"/>
              </w:rPr>
            </w:pPr>
            <w:r w:rsidRPr="0058521A">
              <w:rPr>
                <w:sz w:val="24"/>
                <w:szCs w:val="28"/>
              </w:rPr>
              <w:t>Ед.</w:t>
            </w:r>
          </w:p>
          <w:p w:rsidR="007522EA" w:rsidRPr="0058521A" w:rsidRDefault="007522EA" w:rsidP="0058521A">
            <w:pPr>
              <w:spacing w:line="240" w:lineRule="auto"/>
              <w:ind w:firstLine="0"/>
              <w:jc w:val="center"/>
              <w:rPr>
                <w:sz w:val="24"/>
                <w:szCs w:val="28"/>
              </w:rPr>
            </w:pPr>
            <w:proofErr w:type="spellStart"/>
            <w:r w:rsidRPr="0058521A">
              <w:rPr>
                <w:sz w:val="24"/>
                <w:szCs w:val="28"/>
              </w:rPr>
              <w:t>измер</w:t>
            </w:r>
            <w:proofErr w:type="spellEnd"/>
            <w:r w:rsidRPr="0058521A">
              <w:rPr>
                <w:sz w:val="24"/>
                <w:szCs w:val="28"/>
              </w:rPr>
              <w:t>.</w:t>
            </w:r>
          </w:p>
        </w:tc>
        <w:tc>
          <w:tcPr>
            <w:tcW w:w="822" w:type="dxa"/>
            <w:vAlign w:val="center"/>
          </w:tcPr>
          <w:p w:rsidR="007522EA" w:rsidRPr="0058521A" w:rsidRDefault="007522EA" w:rsidP="0058521A">
            <w:pPr>
              <w:spacing w:line="240" w:lineRule="auto"/>
              <w:ind w:firstLine="0"/>
              <w:jc w:val="center"/>
              <w:rPr>
                <w:sz w:val="24"/>
                <w:szCs w:val="28"/>
              </w:rPr>
            </w:pPr>
            <w:r w:rsidRPr="0058521A">
              <w:rPr>
                <w:sz w:val="24"/>
                <w:szCs w:val="28"/>
              </w:rPr>
              <w:t>Кол-во</w:t>
            </w:r>
          </w:p>
        </w:tc>
        <w:tc>
          <w:tcPr>
            <w:tcW w:w="1065" w:type="dxa"/>
          </w:tcPr>
          <w:p w:rsidR="007522EA" w:rsidRPr="0058521A" w:rsidRDefault="007522EA" w:rsidP="0058521A">
            <w:pPr>
              <w:spacing w:line="240" w:lineRule="auto"/>
              <w:ind w:firstLine="0"/>
              <w:jc w:val="center"/>
              <w:rPr>
                <w:sz w:val="24"/>
                <w:szCs w:val="28"/>
              </w:rPr>
            </w:pPr>
            <w:r w:rsidRPr="0058521A">
              <w:rPr>
                <w:sz w:val="24"/>
                <w:szCs w:val="28"/>
              </w:rPr>
              <w:t>Чертеж №</w:t>
            </w:r>
          </w:p>
        </w:tc>
        <w:tc>
          <w:tcPr>
            <w:tcW w:w="910" w:type="dxa"/>
          </w:tcPr>
          <w:p w:rsidR="007522EA" w:rsidRPr="0058521A" w:rsidRDefault="007522EA" w:rsidP="0058521A">
            <w:pPr>
              <w:spacing w:line="240" w:lineRule="auto"/>
              <w:ind w:firstLine="0"/>
              <w:jc w:val="center"/>
              <w:rPr>
                <w:sz w:val="24"/>
                <w:szCs w:val="28"/>
              </w:rPr>
            </w:pPr>
            <w:r w:rsidRPr="0058521A">
              <w:rPr>
                <w:sz w:val="24"/>
                <w:szCs w:val="28"/>
              </w:rPr>
              <w:t>Лист №</w:t>
            </w:r>
          </w:p>
        </w:tc>
        <w:tc>
          <w:tcPr>
            <w:tcW w:w="1415" w:type="dxa"/>
            <w:tcBorders>
              <w:right w:val="thinThickThinSmallGap" w:sz="24" w:space="0" w:color="auto"/>
            </w:tcBorders>
          </w:tcPr>
          <w:p w:rsidR="007522EA" w:rsidRPr="0058521A" w:rsidRDefault="007522EA" w:rsidP="0058521A">
            <w:pPr>
              <w:spacing w:line="240" w:lineRule="auto"/>
              <w:ind w:firstLine="0"/>
              <w:jc w:val="center"/>
              <w:rPr>
                <w:sz w:val="24"/>
                <w:szCs w:val="28"/>
              </w:rPr>
            </w:pPr>
            <w:r w:rsidRPr="0058521A">
              <w:rPr>
                <w:sz w:val="24"/>
                <w:szCs w:val="28"/>
              </w:rPr>
              <w:t>Дата поставки на объект</w:t>
            </w:r>
          </w:p>
        </w:tc>
        <w:tc>
          <w:tcPr>
            <w:tcW w:w="1546" w:type="dxa"/>
            <w:tcBorders>
              <w:left w:val="thinThickThinSmallGap" w:sz="24" w:space="0" w:color="auto"/>
            </w:tcBorders>
            <w:vAlign w:val="center"/>
          </w:tcPr>
          <w:p w:rsidR="007522EA" w:rsidRPr="0058521A" w:rsidRDefault="007522EA" w:rsidP="0058521A">
            <w:pPr>
              <w:spacing w:line="240" w:lineRule="auto"/>
              <w:ind w:firstLine="0"/>
              <w:jc w:val="center"/>
              <w:rPr>
                <w:sz w:val="24"/>
                <w:szCs w:val="28"/>
              </w:rPr>
            </w:pPr>
            <w:r w:rsidRPr="0058521A">
              <w:rPr>
                <w:sz w:val="24"/>
                <w:szCs w:val="28"/>
              </w:rPr>
              <w:t>Поставлено</w:t>
            </w:r>
          </w:p>
          <w:p w:rsidR="007522EA" w:rsidRPr="0058521A" w:rsidRDefault="007522EA" w:rsidP="0058521A">
            <w:pPr>
              <w:spacing w:line="240" w:lineRule="auto"/>
              <w:ind w:firstLine="0"/>
              <w:jc w:val="center"/>
              <w:rPr>
                <w:sz w:val="24"/>
                <w:szCs w:val="28"/>
              </w:rPr>
            </w:pPr>
            <w:r w:rsidRPr="0058521A">
              <w:rPr>
                <w:sz w:val="24"/>
                <w:szCs w:val="28"/>
              </w:rPr>
              <w:t>(дата, № накладной)</w:t>
            </w:r>
          </w:p>
        </w:tc>
      </w:tr>
      <w:tr w:rsidR="007522EA" w:rsidTr="0058521A">
        <w:trPr>
          <w:trHeight w:val="496"/>
        </w:trPr>
        <w:tc>
          <w:tcPr>
            <w:tcW w:w="1987" w:type="dxa"/>
          </w:tcPr>
          <w:p w:rsidR="007522EA" w:rsidRPr="0058521A" w:rsidRDefault="007522EA" w:rsidP="0058521A">
            <w:pPr>
              <w:spacing w:line="240" w:lineRule="auto"/>
              <w:ind w:firstLine="0"/>
              <w:jc w:val="center"/>
              <w:rPr>
                <w:sz w:val="24"/>
                <w:szCs w:val="24"/>
              </w:rPr>
            </w:pPr>
            <w:r w:rsidRPr="0058521A">
              <w:rPr>
                <w:sz w:val="24"/>
                <w:szCs w:val="24"/>
              </w:rPr>
              <w:t>Обсадные трубы</w:t>
            </w:r>
          </w:p>
        </w:tc>
        <w:tc>
          <w:tcPr>
            <w:tcW w:w="958" w:type="dxa"/>
          </w:tcPr>
          <w:p w:rsidR="007522EA" w:rsidRPr="0058521A" w:rsidRDefault="007522EA" w:rsidP="0058521A">
            <w:pPr>
              <w:spacing w:line="240" w:lineRule="auto"/>
              <w:ind w:firstLine="0"/>
              <w:jc w:val="center"/>
              <w:rPr>
                <w:sz w:val="24"/>
                <w:szCs w:val="24"/>
              </w:rPr>
            </w:pPr>
            <w:proofErr w:type="spellStart"/>
            <w:proofErr w:type="gramStart"/>
            <w:r w:rsidRPr="0058521A">
              <w:rPr>
                <w:sz w:val="24"/>
                <w:szCs w:val="24"/>
              </w:rPr>
              <w:t>шт</w:t>
            </w:r>
            <w:proofErr w:type="spellEnd"/>
            <w:proofErr w:type="gramEnd"/>
          </w:p>
        </w:tc>
        <w:tc>
          <w:tcPr>
            <w:tcW w:w="822" w:type="dxa"/>
          </w:tcPr>
          <w:p w:rsidR="007522EA" w:rsidRPr="0058521A" w:rsidRDefault="007522EA" w:rsidP="0058521A">
            <w:pPr>
              <w:spacing w:line="240" w:lineRule="auto"/>
              <w:ind w:firstLine="0"/>
              <w:jc w:val="center"/>
              <w:rPr>
                <w:sz w:val="24"/>
                <w:szCs w:val="24"/>
              </w:rPr>
            </w:pPr>
            <w:r w:rsidRPr="0058521A">
              <w:rPr>
                <w:sz w:val="24"/>
                <w:szCs w:val="24"/>
              </w:rPr>
              <w:t>3</w:t>
            </w:r>
          </w:p>
        </w:tc>
        <w:tc>
          <w:tcPr>
            <w:tcW w:w="1065" w:type="dxa"/>
          </w:tcPr>
          <w:p w:rsidR="007522EA" w:rsidRPr="0058521A" w:rsidRDefault="007522EA" w:rsidP="0058521A">
            <w:pPr>
              <w:spacing w:line="240" w:lineRule="auto"/>
              <w:ind w:firstLine="0"/>
              <w:jc w:val="center"/>
              <w:rPr>
                <w:sz w:val="24"/>
                <w:szCs w:val="24"/>
              </w:rPr>
            </w:pPr>
          </w:p>
        </w:tc>
        <w:tc>
          <w:tcPr>
            <w:tcW w:w="910" w:type="dxa"/>
          </w:tcPr>
          <w:p w:rsidR="007522EA" w:rsidRPr="0058521A" w:rsidRDefault="007522EA" w:rsidP="0058521A">
            <w:pPr>
              <w:spacing w:line="240" w:lineRule="auto"/>
              <w:ind w:firstLine="0"/>
              <w:jc w:val="center"/>
              <w:rPr>
                <w:sz w:val="24"/>
                <w:szCs w:val="24"/>
              </w:rPr>
            </w:pPr>
          </w:p>
        </w:tc>
        <w:tc>
          <w:tcPr>
            <w:tcW w:w="1415" w:type="dxa"/>
            <w:tcBorders>
              <w:right w:val="thinThickThinSmallGap" w:sz="24" w:space="0" w:color="auto"/>
            </w:tcBorders>
          </w:tcPr>
          <w:p w:rsidR="007522EA" w:rsidRPr="0058521A" w:rsidRDefault="007522EA" w:rsidP="0058521A">
            <w:pPr>
              <w:spacing w:line="240" w:lineRule="auto"/>
              <w:ind w:firstLine="0"/>
              <w:jc w:val="center"/>
              <w:rPr>
                <w:sz w:val="24"/>
                <w:szCs w:val="24"/>
              </w:rPr>
            </w:pPr>
            <w:r w:rsidRPr="0058521A">
              <w:rPr>
                <w:sz w:val="24"/>
                <w:szCs w:val="24"/>
              </w:rPr>
              <w:t>10.</w:t>
            </w:r>
            <w:r w:rsidRPr="0058521A">
              <w:rPr>
                <w:sz w:val="24"/>
                <w:szCs w:val="24"/>
                <w:lang w:val="en-US"/>
              </w:rPr>
              <w:t>03</w:t>
            </w:r>
            <w:r w:rsidRPr="0058521A">
              <w:rPr>
                <w:sz w:val="24"/>
                <w:szCs w:val="24"/>
              </w:rPr>
              <w:t>.20</w:t>
            </w:r>
            <w:r w:rsidRPr="0058521A">
              <w:rPr>
                <w:sz w:val="24"/>
                <w:szCs w:val="24"/>
                <w:lang w:val="en-US"/>
              </w:rPr>
              <w:t>1</w:t>
            </w:r>
            <w:r w:rsidR="0058521A">
              <w:rPr>
                <w:sz w:val="24"/>
                <w:szCs w:val="24"/>
              </w:rPr>
              <w:t>6</w:t>
            </w:r>
          </w:p>
        </w:tc>
        <w:tc>
          <w:tcPr>
            <w:tcW w:w="1546" w:type="dxa"/>
            <w:tcBorders>
              <w:left w:val="thinThickThinSmallGap" w:sz="24" w:space="0" w:color="auto"/>
            </w:tcBorders>
          </w:tcPr>
          <w:p w:rsidR="007522EA" w:rsidRPr="0058521A" w:rsidRDefault="007522EA" w:rsidP="0058521A">
            <w:pPr>
              <w:spacing w:line="240" w:lineRule="auto"/>
              <w:ind w:firstLine="0"/>
              <w:jc w:val="center"/>
              <w:rPr>
                <w:sz w:val="24"/>
                <w:szCs w:val="24"/>
              </w:rPr>
            </w:pPr>
          </w:p>
        </w:tc>
      </w:tr>
      <w:tr w:rsidR="007522EA" w:rsidTr="0058521A">
        <w:trPr>
          <w:trHeight w:val="483"/>
        </w:trPr>
        <w:tc>
          <w:tcPr>
            <w:tcW w:w="1987" w:type="dxa"/>
          </w:tcPr>
          <w:p w:rsidR="007522EA" w:rsidRPr="0058521A" w:rsidRDefault="007522EA" w:rsidP="0058521A">
            <w:pPr>
              <w:spacing w:line="240" w:lineRule="auto"/>
              <w:ind w:firstLine="0"/>
              <w:jc w:val="center"/>
              <w:rPr>
                <w:sz w:val="24"/>
                <w:szCs w:val="24"/>
              </w:rPr>
            </w:pPr>
            <w:r w:rsidRPr="0058521A">
              <w:rPr>
                <w:sz w:val="24"/>
                <w:szCs w:val="24"/>
              </w:rPr>
              <w:t>Арматурные каркасы</w:t>
            </w:r>
          </w:p>
        </w:tc>
        <w:tc>
          <w:tcPr>
            <w:tcW w:w="958" w:type="dxa"/>
          </w:tcPr>
          <w:p w:rsidR="007522EA" w:rsidRPr="0058521A" w:rsidRDefault="007522EA" w:rsidP="0058521A">
            <w:pPr>
              <w:spacing w:line="240" w:lineRule="auto"/>
              <w:ind w:firstLine="0"/>
              <w:jc w:val="center"/>
              <w:rPr>
                <w:sz w:val="24"/>
                <w:szCs w:val="24"/>
              </w:rPr>
            </w:pPr>
            <w:proofErr w:type="spellStart"/>
            <w:proofErr w:type="gramStart"/>
            <w:r w:rsidRPr="0058521A">
              <w:rPr>
                <w:sz w:val="24"/>
                <w:szCs w:val="24"/>
              </w:rPr>
              <w:t>шт</w:t>
            </w:r>
            <w:proofErr w:type="spellEnd"/>
            <w:proofErr w:type="gramEnd"/>
          </w:p>
        </w:tc>
        <w:tc>
          <w:tcPr>
            <w:tcW w:w="822" w:type="dxa"/>
          </w:tcPr>
          <w:p w:rsidR="007522EA" w:rsidRPr="0058521A" w:rsidRDefault="007522EA" w:rsidP="0058521A">
            <w:pPr>
              <w:spacing w:line="240" w:lineRule="auto"/>
              <w:ind w:firstLine="0"/>
              <w:jc w:val="center"/>
              <w:rPr>
                <w:sz w:val="24"/>
                <w:szCs w:val="24"/>
              </w:rPr>
            </w:pPr>
            <w:r w:rsidRPr="0058521A">
              <w:rPr>
                <w:sz w:val="24"/>
                <w:szCs w:val="24"/>
              </w:rPr>
              <w:t>9</w:t>
            </w:r>
          </w:p>
        </w:tc>
        <w:tc>
          <w:tcPr>
            <w:tcW w:w="1065" w:type="dxa"/>
          </w:tcPr>
          <w:p w:rsidR="007522EA" w:rsidRPr="0058521A" w:rsidRDefault="007522EA" w:rsidP="0058521A">
            <w:pPr>
              <w:spacing w:line="240" w:lineRule="auto"/>
              <w:ind w:firstLine="0"/>
              <w:jc w:val="center"/>
              <w:rPr>
                <w:sz w:val="24"/>
                <w:szCs w:val="24"/>
              </w:rPr>
            </w:pPr>
          </w:p>
        </w:tc>
        <w:tc>
          <w:tcPr>
            <w:tcW w:w="910" w:type="dxa"/>
          </w:tcPr>
          <w:p w:rsidR="007522EA" w:rsidRPr="0058521A" w:rsidRDefault="007522EA" w:rsidP="0058521A">
            <w:pPr>
              <w:spacing w:line="240" w:lineRule="auto"/>
              <w:ind w:firstLine="0"/>
              <w:jc w:val="center"/>
              <w:rPr>
                <w:sz w:val="24"/>
                <w:szCs w:val="24"/>
              </w:rPr>
            </w:pPr>
          </w:p>
        </w:tc>
        <w:tc>
          <w:tcPr>
            <w:tcW w:w="1415" w:type="dxa"/>
            <w:tcBorders>
              <w:right w:val="thinThickThinSmallGap" w:sz="24" w:space="0" w:color="auto"/>
            </w:tcBorders>
          </w:tcPr>
          <w:p w:rsidR="007522EA" w:rsidRPr="0058521A" w:rsidRDefault="007522EA" w:rsidP="0058521A">
            <w:pPr>
              <w:spacing w:line="240" w:lineRule="auto"/>
              <w:ind w:firstLine="0"/>
              <w:jc w:val="center"/>
              <w:rPr>
                <w:sz w:val="24"/>
                <w:szCs w:val="24"/>
                <w:lang w:val="en-US"/>
              </w:rPr>
            </w:pPr>
            <w:r w:rsidRPr="0058521A">
              <w:rPr>
                <w:sz w:val="24"/>
                <w:szCs w:val="24"/>
              </w:rPr>
              <w:t>18.</w:t>
            </w:r>
            <w:r w:rsidRPr="0058521A">
              <w:rPr>
                <w:sz w:val="24"/>
                <w:szCs w:val="24"/>
                <w:lang w:val="en-US"/>
              </w:rPr>
              <w:t>03</w:t>
            </w:r>
            <w:r w:rsidRPr="0058521A">
              <w:rPr>
                <w:sz w:val="24"/>
                <w:szCs w:val="24"/>
              </w:rPr>
              <w:t>.20</w:t>
            </w:r>
            <w:r w:rsidR="0058521A">
              <w:rPr>
                <w:sz w:val="24"/>
                <w:szCs w:val="24"/>
                <w:lang w:val="en-US"/>
              </w:rPr>
              <w:t>16</w:t>
            </w:r>
          </w:p>
        </w:tc>
        <w:tc>
          <w:tcPr>
            <w:tcW w:w="1546" w:type="dxa"/>
            <w:tcBorders>
              <w:left w:val="thinThickThinSmallGap" w:sz="24" w:space="0" w:color="auto"/>
            </w:tcBorders>
          </w:tcPr>
          <w:p w:rsidR="007522EA" w:rsidRPr="0058521A" w:rsidRDefault="007522EA" w:rsidP="0058521A">
            <w:pPr>
              <w:spacing w:line="240" w:lineRule="auto"/>
              <w:ind w:firstLine="0"/>
              <w:jc w:val="center"/>
              <w:rPr>
                <w:sz w:val="24"/>
                <w:szCs w:val="24"/>
              </w:rPr>
            </w:pPr>
          </w:p>
        </w:tc>
      </w:tr>
      <w:tr w:rsidR="007522EA" w:rsidTr="0058521A">
        <w:trPr>
          <w:trHeight w:val="253"/>
        </w:trPr>
        <w:tc>
          <w:tcPr>
            <w:tcW w:w="1987" w:type="dxa"/>
          </w:tcPr>
          <w:p w:rsidR="007522EA" w:rsidRPr="0058521A" w:rsidRDefault="007522EA" w:rsidP="0058521A">
            <w:pPr>
              <w:spacing w:line="240" w:lineRule="auto"/>
              <w:ind w:firstLine="0"/>
              <w:jc w:val="center"/>
              <w:rPr>
                <w:sz w:val="24"/>
                <w:szCs w:val="24"/>
              </w:rPr>
            </w:pPr>
            <w:r w:rsidRPr="0058521A">
              <w:rPr>
                <w:sz w:val="24"/>
                <w:szCs w:val="24"/>
              </w:rPr>
              <w:t>Итого</w:t>
            </w:r>
          </w:p>
        </w:tc>
        <w:tc>
          <w:tcPr>
            <w:tcW w:w="958" w:type="dxa"/>
          </w:tcPr>
          <w:p w:rsidR="007522EA" w:rsidRPr="0058521A" w:rsidRDefault="007522EA" w:rsidP="0058521A">
            <w:pPr>
              <w:spacing w:line="240" w:lineRule="auto"/>
              <w:ind w:firstLine="0"/>
              <w:jc w:val="center"/>
              <w:rPr>
                <w:sz w:val="24"/>
                <w:szCs w:val="24"/>
              </w:rPr>
            </w:pPr>
            <w:proofErr w:type="spellStart"/>
            <w:proofErr w:type="gramStart"/>
            <w:r w:rsidRPr="0058521A">
              <w:rPr>
                <w:sz w:val="24"/>
                <w:szCs w:val="24"/>
              </w:rPr>
              <w:t>шт</w:t>
            </w:r>
            <w:proofErr w:type="spellEnd"/>
            <w:proofErr w:type="gramEnd"/>
          </w:p>
        </w:tc>
        <w:tc>
          <w:tcPr>
            <w:tcW w:w="822" w:type="dxa"/>
          </w:tcPr>
          <w:p w:rsidR="007522EA" w:rsidRPr="0058521A" w:rsidRDefault="007522EA" w:rsidP="0058521A">
            <w:pPr>
              <w:spacing w:line="240" w:lineRule="auto"/>
              <w:ind w:firstLine="0"/>
              <w:jc w:val="center"/>
              <w:rPr>
                <w:sz w:val="24"/>
                <w:szCs w:val="24"/>
              </w:rPr>
            </w:pPr>
            <w:r w:rsidRPr="0058521A">
              <w:rPr>
                <w:sz w:val="24"/>
                <w:szCs w:val="24"/>
              </w:rPr>
              <w:t>12</w:t>
            </w:r>
          </w:p>
        </w:tc>
        <w:tc>
          <w:tcPr>
            <w:tcW w:w="1065" w:type="dxa"/>
          </w:tcPr>
          <w:p w:rsidR="007522EA" w:rsidRPr="0058521A" w:rsidRDefault="007522EA" w:rsidP="0058521A">
            <w:pPr>
              <w:spacing w:line="240" w:lineRule="auto"/>
              <w:ind w:firstLine="0"/>
              <w:jc w:val="center"/>
              <w:rPr>
                <w:sz w:val="24"/>
                <w:szCs w:val="24"/>
              </w:rPr>
            </w:pPr>
          </w:p>
        </w:tc>
        <w:tc>
          <w:tcPr>
            <w:tcW w:w="910" w:type="dxa"/>
          </w:tcPr>
          <w:p w:rsidR="007522EA" w:rsidRPr="0058521A" w:rsidRDefault="007522EA" w:rsidP="0058521A">
            <w:pPr>
              <w:spacing w:line="240" w:lineRule="auto"/>
              <w:ind w:firstLine="0"/>
              <w:jc w:val="center"/>
              <w:rPr>
                <w:sz w:val="24"/>
                <w:szCs w:val="24"/>
              </w:rPr>
            </w:pPr>
          </w:p>
        </w:tc>
        <w:tc>
          <w:tcPr>
            <w:tcW w:w="1415" w:type="dxa"/>
            <w:tcBorders>
              <w:right w:val="thinThickThinSmallGap" w:sz="24" w:space="0" w:color="auto"/>
            </w:tcBorders>
          </w:tcPr>
          <w:p w:rsidR="007522EA" w:rsidRPr="0058521A" w:rsidRDefault="007522EA" w:rsidP="0058521A">
            <w:pPr>
              <w:spacing w:line="240" w:lineRule="auto"/>
              <w:ind w:firstLine="0"/>
              <w:jc w:val="center"/>
              <w:rPr>
                <w:sz w:val="24"/>
                <w:szCs w:val="24"/>
              </w:rPr>
            </w:pPr>
          </w:p>
        </w:tc>
        <w:tc>
          <w:tcPr>
            <w:tcW w:w="1546" w:type="dxa"/>
            <w:tcBorders>
              <w:left w:val="thinThickThinSmallGap" w:sz="24" w:space="0" w:color="auto"/>
            </w:tcBorders>
          </w:tcPr>
          <w:p w:rsidR="007522EA" w:rsidRPr="0058521A" w:rsidRDefault="007522EA" w:rsidP="0058521A">
            <w:pPr>
              <w:spacing w:line="240" w:lineRule="auto"/>
              <w:ind w:firstLine="0"/>
              <w:jc w:val="center"/>
              <w:rPr>
                <w:sz w:val="24"/>
                <w:szCs w:val="24"/>
              </w:rPr>
            </w:pPr>
          </w:p>
        </w:tc>
      </w:tr>
    </w:tbl>
    <w:p w:rsidR="007522EA" w:rsidRDefault="007522EA" w:rsidP="007522EA">
      <w:pPr>
        <w:jc w:val="center"/>
        <w:rPr>
          <w:szCs w:val="28"/>
          <w:u w:val="single"/>
        </w:rPr>
      </w:pPr>
    </w:p>
    <w:p w:rsidR="007522EA" w:rsidRDefault="007522EA" w:rsidP="007522EA">
      <w:pPr>
        <w:jc w:val="center"/>
        <w:rPr>
          <w:szCs w:val="28"/>
        </w:rPr>
      </w:pPr>
    </w:p>
    <w:p w:rsidR="007522EA" w:rsidRDefault="007522EA" w:rsidP="007522EA">
      <w:pPr>
        <w:jc w:val="center"/>
        <w:rPr>
          <w:szCs w:val="28"/>
        </w:rPr>
      </w:pPr>
    </w:p>
    <w:p w:rsidR="007522EA" w:rsidRDefault="007522E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986A7A" w:rsidRDefault="00986A7A" w:rsidP="007522EA">
      <w:pPr>
        <w:jc w:val="center"/>
        <w:rPr>
          <w:szCs w:val="28"/>
        </w:rPr>
      </w:pPr>
    </w:p>
    <w:p w:rsidR="007522EA" w:rsidRDefault="007522EA" w:rsidP="007522EA">
      <w:pPr>
        <w:jc w:val="center"/>
        <w:rPr>
          <w:szCs w:val="28"/>
          <w:vertAlign w:val="subscript"/>
        </w:rPr>
      </w:pPr>
      <w:r w:rsidRPr="00F866F3">
        <w:rPr>
          <w:szCs w:val="28"/>
        </w:rPr>
        <w:t xml:space="preserve">Дата поставки = дата начала работ по конструктиву – </w:t>
      </w:r>
      <w:proofErr w:type="spellStart"/>
      <w:r w:rsidRPr="00F866F3">
        <w:rPr>
          <w:szCs w:val="28"/>
          <w:lang w:val="en-US"/>
        </w:rPr>
        <w:t>t</w:t>
      </w:r>
      <w:r w:rsidRPr="00F866F3">
        <w:rPr>
          <w:szCs w:val="28"/>
          <w:vertAlign w:val="subscript"/>
          <w:lang w:val="en-US"/>
        </w:rPr>
        <w:t>n</w:t>
      </w:r>
      <w:proofErr w:type="spellEnd"/>
    </w:p>
    <w:p w:rsidR="007522EA" w:rsidRPr="00F866F3" w:rsidRDefault="007522EA" w:rsidP="007522EA">
      <w:pPr>
        <w:jc w:val="center"/>
        <w:rPr>
          <w:szCs w:val="28"/>
        </w:rPr>
      </w:pPr>
      <w:r w:rsidRPr="00F866F3">
        <w:rPr>
          <w:szCs w:val="28"/>
        </w:rPr>
        <w:t xml:space="preserve">( где </w:t>
      </w:r>
      <w:proofErr w:type="spellStart"/>
      <w:r w:rsidRPr="00F866F3">
        <w:rPr>
          <w:szCs w:val="28"/>
          <w:lang w:val="en-US"/>
        </w:rPr>
        <w:t>t</w:t>
      </w:r>
      <w:r w:rsidRPr="00F866F3">
        <w:rPr>
          <w:szCs w:val="28"/>
          <w:vertAlign w:val="subscript"/>
          <w:lang w:val="en-US"/>
        </w:rPr>
        <w:t>n</w:t>
      </w:r>
      <w:proofErr w:type="spellEnd"/>
      <w:r w:rsidRPr="00F866F3">
        <w:rPr>
          <w:szCs w:val="28"/>
        </w:rPr>
        <w:t xml:space="preserve"> резерв времени поставки МР</w:t>
      </w:r>
      <w:r>
        <w:rPr>
          <w:szCs w:val="28"/>
        </w:rPr>
        <w:t>)</w:t>
      </w:r>
    </w:p>
    <w:p w:rsidR="007522EA" w:rsidRDefault="007522EA" w:rsidP="007522EA">
      <w:pPr>
        <w:jc w:val="center"/>
        <w:rPr>
          <w:szCs w:val="28"/>
        </w:rPr>
      </w:pPr>
    </w:p>
    <w:p w:rsidR="007522EA" w:rsidRDefault="007522EA" w:rsidP="007522EA">
      <w:pPr>
        <w:jc w:val="center"/>
        <w:rPr>
          <w:szCs w:val="28"/>
        </w:rPr>
      </w:pPr>
    </w:p>
    <w:p w:rsidR="007522EA" w:rsidRDefault="007522EA" w:rsidP="006E2A4B">
      <w:pPr>
        <w:ind w:firstLine="0"/>
        <w:rPr>
          <w:szCs w:val="28"/>
        </w:rPr>
      </w:pPr>
      <w:r>
        <w:rPr>
          <w:szCs w:val="28"/>
        </w:rPr>
        <w:br w:type="page"/>
      </w:r>
    </w:p>
    <w:p w:rsidR="007522EA" w:rsidRPr="00E16587" w:rsidRDefault="00E16587" w:rsidP="007522EA">
      <w:pPr>
        <w:ind w:hanging="851"/>
        <w:rPr>
          <w:b/>
          <w:szCs w:val="28"/>
        </w:rPr>
      </w:pPr>
      <w:r>
        <w:rPr>
          <w:b/>
          <w:szCs w:val="28"/>
        </w:rPr>
        <w:lastRenderedPageBreak/>
        <w:t>Приложение 1</w:t>
      </w:r>
      <w:r w:rsidR="007522EA" w:rsidRPr="00E16587">
        <w:rPr>
          <w:b/>
          <w:szCs w:val="28"/>
        </w:rPr>
        <w:t>.</w:t>
      </w:r>
      <w:r>
        <w:rPr>
          <w:b/>
          <w:szCs w:val="28"/>
        </w:rPr>
        <w:t>4</w:t>
      </w:r>
      <w:r w:rsidR="007522EA" w:rsidRPr="00E16587">
        <w:rPr>
          <w:b/>
          <w:szCs w:val="28"/>
        </w:rPr>
        <w:t xml:space="preserve"> Заявка в отдел ОС на поставку МР.</w:t>
      </w:r>
    </w:p>
    <w:p w:rsidR="007522EA" w:rsidRDefault="006E2A4B" w:rsidP="006E2A4B">
      <w:pPr>
        <w:ind w:hanging="851"/>
        <w:rPr>
          <w:szCs w:val="28"/>
        </w:rPr>
      </w:pPr>
      <w:r w:rsidRPr="006E2A4B">
        <w:rPr>
          <w:noProof/>
          <w:szCs w:val="28"/>
          <w:lang w:eastAsia="ru-RU"/>
        </w:rPr>
        <w:lastRenderedPageBreak/>
        <w:drawing>
          <wp:inline distT="0" distB="0" distL="0" distR="0">
            <wp:extent cx="7385497" cy="5228530"/>
            <wp:effectExtent l="0" t="1085850" r="0" b="1057970"/>
            <wp:docPr id="5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16200000">
                      <a:off x="0" y="0"/>
                      <a:ext cx="7379732" cy="5224449"/>
                    </a:xfrm>
                    <a:prstGeom prst="rect">
                      <a:avLst/>
                    </a:prstGeom>
                    <a:noFill/>
                    <a:ln>
                      <a:noFill/>
                    </a:ln>
                  </pic:spPr>
                </pic:pic>
              </a:graphicData>
            </a:graphic>
          </wp:inline>
        </w:drawing>
      </w:r>
      <w:r w:rsidR="007522EA">
        <w:rPr>
          <w:szCs w:val="28"/>
        </w:rPr>
        <w:br w:type="page"/>
      </w:r>
    </w:p>
    <w:p w:rsidR="007522EA" w:rsidRDefault="007522EA" w:rsidP="007522EA">
      <w:pPr>
        <w:rPr>
          <w:szCs w:val="28"/>
        </w:rPr>
        <w:sectPr w:rsidR="007522EA" w:rsidSect="005F5473">
          <w:pgSz w:w="11906" w:h="16838"/>
          <w:pgMar w:top="1134" w:right="850" w:bottom="1134" w:left="1701" w:header="708" w:footer="708" w:gutter="0"/>
          <w:cols w:space="708"/>
          <w:docGrid w:linePitch="360"/>
        </w:sectPr>
      </w:pPr>
    </w:p>
    <w:p w:rsidR="007522EA" w:rsidRPr="00E16587" w:rsidRDefault="00E16587" w:rsidP="007522EA">
      <w:pPr>
        <w:rPr>
          <w:b/>
          <w:szCs w:val="28"/>
        </w:rPr>
      </w:pPr>
      <w:r>
        <w:rPr>
          <w:b/>
          <w:szCs w:val="28"/>
        </w:rPr>
        <w:lastRenderedPageBreak/>
        <w:t>Приложение 1</w:t>
      </w:r>
      <w:r w:rsidR="007522EA" w:rsidRPr="00E16587">
        <w:rPr>
          <w:b/>
          <w:szCs w:val="28"/>
        </w:rPr>
        <w:t>.</w:t>
      </w:r>
      <w:r>
        <w:rPr>
          <w:b/>
          <w:szCs w:val="28"/>
        </w:rPr>
        <w:t>5</w:t>
      </w:r>
      <w:r w:rsidR="007522EA" w:rsidRPr="00E16587">
        <w:rPr>
          <w:b/>
          <w:szCs w:val="28"/>
        </w:rPr>
        <w:t xml:space="preserve"> Недельн</w:t>
      </w:r>
      <w:r w:rsidR="00AC4C38" w:rsidRPr="00E16587">
        <w:rPr>
          <w:b/>
          <w:szCs w:val="28"/>
        </w:rPr>
        <w:t>о-суточный</w:t>
      </w:r>
      <w:r w:rsidR="007522EA" w:rsidRPr="00E16587">
        <w:rPr>
          <w:b/>
          <w:szCs w:val="28"/>
        </w:rPr>
        <w:t xml:space="preserve"> план</w:t>
      </w:r>
      <w:r w:rsidR="00C02465" w:rsidRPr="00E16587">
        <w:rPr>
          <w:b/>
          <w:szCs w:val="28"/>
        </w:rPr>
        <w:t>-отчет</w:t>
      </w:r>
      <w:r w:rsidR="007522EA" w:rsidRPr="00E16587">
        <w:rPr>
          <w:b/>
          <w:szCs w:val="28"/>
        </w:rPr>
        <w:t xml:space="preserve"> производства работ.</w:t>
      </w:r>
    </w:p>
    <w:p w:rsidR="007522EA" w:rsidRDefault="00AC4C38" w:rsidP="00B80D9E">
      <w:pPr>
        <w:ind w:hanging="426"/>
        <w:jc w:val="center"/>
        <w:rPr>
          <w:szCs w:val="28"/>
        </w:rPr>
      </w:pPr>
      <w:r w:rsidRPr="00AC4C38">
        <w:rPr>
          <w:noProof/>
          <w:szCs w:val="28"/>
          <w:lang w:eastAsia="ru-RU"/>
        </w:rPr>
        <w:drawing>
          <wp:inline distT="0" distB="0" distL="0" distR="0">
            <wp:extent cx="9850163" cy="4398579"/>
            <wp:effectExtent l="19050" t="0" r="0" b="0"/>
            <wp:docPr id="6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853057" cy="4399871"/>
                    </a:xfrm>
                    <a:prstGeom prst="rect">
                      <a:avLst/>
                    </a:prstGeom>
                    <a:noFill/>
                    <a:ln>
                      <a:noFill/>
                    </a:ln>
                  </pic:spPr>
                </pic:pic>
              </a:graphicData>
            </a:graphic>
          </wp:inline>
        </w:drawing>
      </w:r>
    </w:p>
    <w:p w:rsidR="00AC4C38" w:rsidRDefault="00AC4C38" w:rsidP="007522EA">
      <w:pPr>
        <w:jc w:val="center"/>
        <w:rPr>
          <w:szCs w:val="28"/>
        </w:rPr>
      </w:pPr>
    </w:p>
    <w:p w:rsidR="00AC4C38" w:rsidRDefault="00AC4C38" w:rsidP="00AC4C38">
      <w:pPr>
        <w:jc w:val="left"/>
        <w:rPr>
          <w:szCs w:val="28"/>
        </w:rPr>
        <w:sectPr w:rsidR="00AC4C38" w:rsidSect="005F5473">
          <w:pgSz w:w="16838" w:h="11906" w:orient="landscape"/>
          <w:pgMar w:top="851" w:right="1134" w:bottom="1701" w:left="1276" w:header="709" w:footer="709" w:gutter="0"/>
          <w:cols w:space="708"/>
          <w:docGrid w:linePitch="360"/>
        </w:sectPr>
      </w:pPr>
    </w:p>
    <w:p w:rsidR="007522EA" w:rsidRPr="00E16587" w:rsidRDefault="00E16587" w:rsidP="007522EA">
      <w:pPr>
        <w:rPr>
          <w:b/>
          <w:szCs w:val="28"/>
        </w:rPr>
      </w:pPr>
      <w:r>
        <w:rPr>
          <w:b/>
          <w:szCs w:val="28"/>
        </w:rPr>
        <w:lastRenderedPageBreak/>
        <w:t>Приложение 1</w:t>
      </w:r>
      <w:r w:rsidR="007522EA" w:rsidRPr="00E16587">
        <w:rPr>
          <w:b/>
          <w:szCs w:val="28"/>
        </w:rPr>
        <w:t>.</w:t>
      </w:r>
      <w:r>
        <w:rPr>
          <w:b/>
          <w:szCs w:val="28"/>
        </w:rPr>
        <w:t>6</w:t>
      </w:r>
      <w:r w:rsidR="007522EA" w:rsidRPr="00E16587">
        <w:rPr>
          <w:b/>
          <w:szCs w:val="28"/>
        </w:rPr>
        <w:t xml:space="preserve"> Месячный план-отчет производства работ</w:t>
      </w:r>
    </w:p>
    <w:p w:rsidR="007522EA" w:rsidRPr="009C2DAE" w:rsidRDefault="00051CEB" w:rsidP="007522EA">
      <w:pPr>
        <w:rPr>
          <w:lang w:val="en-US"/>
        </w:rPr>
        <w:sectPr w:rsidR="007522EA" w:rsidRPr="009C2DAE" w:rsidSect="005F5473">
          <w:pgSz w:w="16838" w:h="11906" w:orient="landscape" w:code="9"/>
          <w:pgMar w:top="851" w:right="1134" w:bottom="1701" w:left="1134" w:header="709" w:footer="709" w:gutter="0"/>
          <w:cols w:space="708"/>
          <w:docGrid w:linePitch="360"/>
        </w:sectPr>
      </w:pPr>
      <w:r>
        <w:rPr>
          <w:noProof/>
          <w:szCs w:val="28"/>
          <w:lang w:eastAsia="ru-RU"/>
        </w:rPr>
        <w:drawing>
          <wp:inline distT="0" distB="0" distL="0" distR="0">
            <wp:extent cx="8813165" cy="4130675"/>
            <wp:effectExtent l="19050" t="0" r="6985"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a:stretch>
                      <a:fillRect/>
                    </a:stretch>
                  </pic:blipFill>
                  <pic:spPr bwMode="auto">
                    <a:xfrm>
                      <a:off x="0" y="0"/>
                      <a:ext cx="8813165" cy="4130675"/>
                    </a:xfrm>
                    <a:prstGeom prst="rect">
                      <a:avLst/>
                    </a:prstGeom>
                    <a:noFill/>
                    <a:ln w="9525">
                      <a:noFill/>
                      <a:miter lim="800000"/>
                      <a:headEnd/>
                      <a:tailEnd/>
                    </a:ln>
                  </pic:spPr>
                </pic:pic>
              </a:graphicData>
            </a:graphic>
          </wp:inline>
        </w:drawing>
      </w:r>
    </w:p>
    <w:p w:rsidR="007522EA" w:rsidRPr="00E16587" w:rsidRDefault="007522EA" w:rsidP="0056376B">
      <w:pPr>
        <w:ind w:firstLine="0"/>
        <w:rPr>
          <w:b/>
          <w:szCs w:val="28"/>
        </w:rPr>
      </w:pPr>
      <w:r w:rsidRPr="00E16587">
        <w:rPr>
          <w:b/>
          <w:szCs w:val="28"/>
        </w:rPr>
        <w:lastRenderedPageBreak/>
        <w:t xml:space="preserve">Приложение </w:t>
      </w:r>
      <w:r w:rsidR="00E16587">
        <w:rPr>
          <w:b/>
          <w:szCs w:val="28"/>
        </w:rPr>
        <w:t>1</w:t>
      </w:r>
      <w:r w:rsidRPr="00E16587">
        <w:rPr>
          <w:b/>
          <w:szCs w:val="28"/>
        </w:rPr>
        <w:t>.</w:t>
      </w:r>
      <w:r w:rsidR="00E16587">
        <w:rPr>
          <w:b/>
          <w:szCs w:val="28"/>
        </w:rPr>
        <w:t>7</w:t>
      </w:r>
      <w:r w:rsidRPr="00E16587">
        <w:rPr>
          <w:b/>
          <w:szCs w:val="28"/>
        </w:rPr>
        <w:t xml:space="preserve"> </w:t>
      </w:r>
      <w:r w:rsidR="0056376B" w:rsidRPr="00E16587">
        <w:rPr>
          <w:b/>
          <w:szCs w:val="28"/>
        </w:rPr>
        <w:t>Месячный план-отчет производства конструкций и изделий</w:t>
      </w:r>
    </w:p>
    <w:p w:rsidR="007522EA" w:rsidRDefault="007522EA" w:rsidP="007522EA">
      <w:pPr>
        <w:ind w:hanging="851"/>
        <w:jc w:val="center"/>
      </w:pPr>
    </w:p>
    <w:p w:rsidR="007522EA" w:rsidRDefault="0056376B" w:rsidP="007522EA">
      <w:pPr>
        <w:rPr>
          <w:szCs w:val="28"/>
        </w:rPr>
      </w:pPr>
      <w:r>
        <w:rPr>
          <w:noProof/>
          <w:sz w:val="36"/>
          <w:szCs w:val="28"/>
          <w:lang w:eastAsia="ru-RU"/>
        </w:rPr>
        <w:lastRenderedPageBreak/>
        <w:drawing>
          <wp:inline distT="0" distB="0" distL="0" distR="0">
            <wp:extent cx="5940425" cy="1834807"/>
            <wp:effectExtent l="0" t="2057400" r="0" b="2032635"/>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srcRect/>
                    <a:stretch>
                      <a:fillRect/>
                    </a:stretch>
                  </pic:blipFill>
                  <pic:spPr bwMode="auto">
                    <a:xfrm rot="16200000">
                      <a:off x="0" y="0"/>
                      <a:ext cx="5940425" cy="1834807"/>
                    </a:xfrm>
                    <a:prstGeom prst="rect">
                      <a:avLst/>
                    </a:prstGeom>
                    <a:noFill/>
                    <a:ln w="9525">
                      <a:noFill/>
                      <a:miter lim="800000"/>
                      <a:headEnd/>
                      <a:tailEnd/>
                    </a:ln>
                  </pic:spPr>
                </pic:pic>
              </a:graphicData>
            </a:graphic>
          </wp:inline>
        </w:drawing>
      </w:r>
      <w:r w:rsidR="007522EA">
        <w:rPr>
          <w:szCs w:val="28"/>
        </w:rPr>
        <w:br w:type="page"/>
      </w:r>
    </w:p>
    <w:p w:rsidR="007522EA" w:rsidRPr="00E16587" w:rsidRDefault="00E16587" w:rsidP="00E16587">
      <w:pPr>
        <w:ind w:firstLine="0"/>
        <w:rPr>
          <w:b/>
        </w:rPr>
      </w:pPr>
      <w:r>
        <w:rPr>
          <w:b/>
        </w:rPr>
        <w:lastRenderedPageBreak/>
        <w:t>Приложение 1</w:t>
      </w:r>
      <w:r w:rsidR="007522EA" w:rsidRPr="00E16587">
        <w:rPr>
          <w:b/>
        </w:rPr>
        <w:t>.</w:t>
      </w:r>
      <w:r>
        <w:rPr>
          <w:b/>
        </w:rPr>
        <w:t>8</w:t>
      </w:r>
      <w:r w:rsidR="007522EA" w:rsidRPr="00E16587">
        <w:rPr>
          <w:b/>
        </w:rPr>
        <w:t xml:space="preserve"> Карточка расхода ресурсов на изготовление изделия</w:t>
      </w:r>
    </w:p>
    <w:p w:rsidR="007522EA" w:rsidRPr="009012B3" w:rsidRDefault="007522EA" w:rsidP="007522EA"/>
    <w:p w:rsidR="00FB40CC" w:rsidRDefault="00FB40CC" w:rsidP="00FB40CC">
      <w:pPr>
        <w:ind w:firstLine="0"/>
        <w:jc w:val="center"/>
      </w:pPr>
      <w:r w:rsidRPr="00FB40CC">
        <w:rPr>
          <w:noProof/>
          <w:lang w:eastAsia="ru-RU"/>
        </w:rPr>
        <w:drawing>
          <wp:inline distT="0" distB="0" distL="0" distR="0">
            <wp:extent cx="5931535" cy="4580255"/>
            <wp:effectExtent l="0" t="0" r="0" b="0"/>
            <wp:docPr id="6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31535" cy="4580255"/>
                    </a:xfrm>
                    <a:prstGeom prst="rect">
                      <a:avLst/>
                    </a:prstGeom>
                    <a:noFill/>
                    <a:ln>
                      <a:noFill/>
                    </a:ln>
                  </pic:spPr>
                </pic:pic>
              </a:graphicData>
            </a:graphic>
          </wp:inline>
        </w:drawing>
      </w:r>
    </w:p>
    <w:p w:rsidR="00FB40CC" w:rsidRDefault="00FB40CC">
      <w:pPr>
        <w:spacing w:after="200" w:line="276" w:lineRule="auto"/>
        <w:ind w:firstLine="0"/>
        <w:jc w:val="left"/>
      </w:pPr>
      <w:r>
        <w:br w:type="page"/>
      </w:r>
    </w:p>
    <w:p w:rsidR="00E85AE9" w:rsidRPr="00E16587" w:rsidRDefault="00E85AE9" w:rsidP="00E16587">
      <w:pPr>
        <w:spacing w:line="240" w:lineRule="auto"/>
        <w:ind w:firstLine="0"/>
        <w:rPr>
          <w:b/>
        </w:rPr>
      </w:pPr>
      <w:r w:rsidRPr="00E16587">
        <w:rPr>
          <w:b/>
        </w:rPr>
        <w:lastRenderedPageBreak/>
        <w:t>Приложение 1.</w:t>
      </w:r>
      <w:r w:rsidR="00E16587">
        <w:rPr>
          <w:b/>
        </w:rPr>
        <w:t>9</w:t>
      </w:r>
      <w:r w:rsidRPr="00E16587">
        <w:rPr>
          <w:b/>
        </w:rPr>
        <w:t xml:space="preserve"> Справочник материальных ресурсов в ИСУ «Строительство»</w:t>
      </w:r>
    </w:p>
    <w:p w:rsidR="00C02465" w:rsidRDefault="00C02465" w:rsidP="00E85AE9">
      <w:pPr>
        <w:ind w:hanging="1276"/>
        <w:rPr>
          <w:noProof/>
          <w:lang w:eastAsia="ru-RU"/>
        </w:rPr>
      </w:pPr>
      <w:r>
        <w:rPr>
          <w:noProof/>
          <w:lang w:eastAsia="ru-RU"/>
        </w:rPr>
        <w:lastRenderedPageBreak/>
        <w:drawing>
          <wp:inline distT="0" distB="0" distL="0" distR="0">
            <wp:extent cx="7438598" cy="4892438"/>
            <wp:effectExtent l="0" t="1276350" r="0" b="12611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16200000">
                      <a:off x="0" y="0"/>
                      <a:ext cx="7451600" cy="4900990"/>
                    </a:xfrm>
                    <a:prstGeom prst="rect">
                      <a:avLst/>
                    </a:prstGeom>
                    <a:noFill/>
                    <a:ln>
                      <a:noFill/>
                    </a:ln>
                  </pic:spPr>
                </pic:pic>
              </a:graphicData>
            </a:graphic>
          </wp:inline>
        </w:drawing>
      </w:r>
    </w:p>
    <w:p w:rsidR="00E85AE9" w:rsidRDefault="00E85AE9" w:rsidP="00E85AE9">
      <w:pPr>
        <w:ind w:hanging="1276"/>
      </w:pPr>
    </w:p>
    <w:p w:rsidR="00C02465" w:rsidRDefault="00C02465" w:rsidP="00E85AE9">
      <w:pPr>
        <w:ind w:hanging="1276"/>
      </w:pPr>
    </w:p>
    <w:p w:rsidR="00C02465" w:rsidRDefault="00C02465" w:rsidP="00E85AE9">
      <w:pPr>
        <w:ind w:hanging="1276"/>
      </w:pPr>
    </w:p>
    <w:p w:rsidR="00C02465" w:rsidRPr="00E16587" w:rsidRDefault="00C02465" w:rsidP="00C02465">
      <w:pPr>
        <w:ind w:firstLine="0"/>
        <w:rPr>
          <w:b/>
        </w:rPr>
      </w:pPr>
      <w:r w:rsidRPr="00E16587">
        <w:rPr>
          <w:b/>
        </w:rPr>
        <w:t>При</w:t>
      </w:r>
      <w:r w:rsidR="00E16587">
        <w:rPr>
          <w:b/>
        </w:rPr>
        <w:t>ложение 1</w:t>
      </w:r>
      <w:r w:rsidRPr="00E16587">
        <w:rPr>
          <w:b/>
        </w:rPr>
        <w:t>.</w:t>
      </w:r>
      <w:r w:rsidR="00E16587">
        <w:rPr>
          <w:b/>
        </w:rPr>
        <w:t>10</w:t>
      </w:r>
      <w:r w:rsidRPr="00E16587">
        <w:rPr>
          <w:b/>
        </w:rPr>
        <w:t xml:space="preserve"> Акт списание материальных ресурсов. Форма М-30.</w:t>
      </w:r>
    </w:p>
    <w:p w:rsidR="00C02465" w:rsidRDefault="00C02465" w:rsidP="00C02465">
      <w:pPr>
        <w:ind w:hanging="1560"/>
        <w:jc w:val="center"/>
      </w:pPr>
      <w:r>
        <w:rPr>
          <w:noProof/>
          <w:szCs w:val="28"/>
          <w:lang w:eastAsia="ru-RU"/>
        </w:rPr>
        <w:lastRenderedPageBreak/>
        <w:drawing>
          <wp:inline distT="0" distB="0" distL="0" distR="0">
            <wp:extent cx="8288227" cy="3980249"/>
            <wp:effectExtent l="0" t="2152650" r="0" b="2134870"/>
            <wp:docPr id="6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srcRect/>
                    <a:stretch>
                      <a:fillRect/>
                    </a:stretch>
                  </pic:blipFill>
                  <pic:spPr bwMode="auto">
                    <a:xfrm rot="16200000">
                      <a:off x="0" y="0"/>
                      <a:ext cx="8321025" cy="3995999"/>
                    </a:xfrm>
                    <a:prstGeom prst="rect">
                      <a:avLst/>
                    </a:prstGeom>
                    <a:noFill/>
                    <a:ln w="9525">
                      <a:noFill/>
                      <a:miter lim="800000"/>
                      <a:headEnd/>
                      <a:tailEnd/>
                    </a:ln>
                  </pic:spPr>
                </pic:pic>
              </a:graphicData>
            </a:graphic>
          </wp:inline>
        </w:drawing>
      </w:r>
    </w:p>
    <w:p w:rsidR="00E16587" w:rsidRDefault="00E16587" w:rsidP="001037C1">
      <w:pPr>
        <w:ind w:firstLine="709"/>
        <w:contextualSpacing/>
        <w:jc w:val="center"/>
        <w:rPr>
          <w:b/>
          <w:spacing w:val="4"/>
          <w:szCs w:val="28"/>
        </w:rPr>
      </w:pPr>
    </w:p>
    <w:p w:rsidR="009B7560" w:rsidRDefault="00E16587" w:rsidP="001037C1">
      <w:pPr>
        <w:ind w:firstLine="709"/>
        <w:contextualSpacing/>
        <w:jc w:val="center"/>
        <w:rPr>
          <w:b/>
          <w:spacing w:val="4"/>
          <w:szCs w:val="28"/>
        </w:rPr>
      </w:pPr>
      <w:r>
        <w:rPr>
          <w:b/>
          <w:spacing w:val="4"/>
          <w:szCs w:val="28"/>
        </w:rPr>
        <w:t xml:space="preserve">ПРИЛОЖЕНИЕ №2 </w:t>
      </w:r>
    </w:p>
    <w:p w:rsidR="001037C1" w:rsidRDefault="00E16587" w:rsidP="001037C1">
      <w:pPr>
        <w:ind w:firstLine="709"/>
        <w:contextualSpacing/>
        <w:jc w:val="center"/>
        <w:rPr>
          <w:spacing w:val="4"/>
          <w:szCs w:val="28"/>
        </w:rPr>
      </w:pPr>
      <w:r w:rsidRPr="003D24DE">
        <w:rPr>
          <w:b/>
          <w:spacing w:val="4"/>
          <w:szCs w:val="28"/>
        </w:rPr>
        <w:t xml:space="preserve">АНАЛИЗ РОССИЙСКОГО РЫНКА </w:t>
      </w:r>
      <w:proofErr w:type="gramStart"/>
      <w:r w:rsidRPr="003D24DE">
        <w:rPr>
          <w:b/>
          <w:spacing w:val="4"/>
          <w:szCs w:val="28"/>
        </w:rPr>
        <w:t>ПО</w:t>
      </w:r>
      <w:proofErr w:type="gramEnd"/>
    </w:p>
    <w:p w:rsidR="001037C1" w:rsidRDefault="001037C1" w:rsidP="001037C1">
      <w:pPr>
        <w:ind w:firstLine="709"/>
        <w:contextualSpacing/>
        <w:rPr>
          <w:spacing w:val="4"/>
          <w:szCs w:val="28"/>
        </w:rPr>
      </w:pPr>
    </w:p>
    <w:p w:rsidR="001037C1" w:rsidRDefault="001037C1" w:rsidP="001037C1">
      <w:pPr>
        <w:ind w:firstLine="709"/>
        <w:contextualSpacing/>
        <w:rPr>
          <w:spacing w:val="4"/>
          <w:szCs w:val="28"/>
        </w:rPr>
      </w:pPr>
      <w:r>
        <w:rPr>
          <w:spacing w:val="4"/>
          <w:szCs w:val="28"/>
        </w:rPr>
        <w:t>В настоящее время</w:t>
      </w:r>
      <w:r w:rsidRPr="006C1C14">
        <w:rPr>
          <w:spacing w:val="4"/>
          <w:szCs w:val="28"/>
        </w:rPr>
        <w:t xml:space="preserve"> для управления строительством предлагаются</w:t>
      </w:r>
      <w:r>
        <w:rPr>
          <w:spacing w:val="4"/>
          <w:szCs w:val="28"/>
        </w:rPr>
        <w:t xml:space="preserve"> две основные группы программных продуктов:</w:t>
      </w:r>
    </w:p>
    <w:p w:rsidR="001037C1" w:rsidRPr="000F02CA" w:rsidRDefault="001037C1" w:rsidP="001037C1">
      <w:pPr>
        <w:pStyle w:val="a5"/>
        <w:numPr>
          <w:ilvl w:val="0"/>
          <w:numId w:val="16"/>
        </w:numPr>
        <w:ind w:left="0" w:firstLine="851"/>
        <w:rPr>
          <w:spacing w:val="4"/>
          <w:szCs w:val="28"/>
        </w:rPr>
      </w:pPr>
      <w:r w:rsidRPr="000F02CA">
        <w:rPr>
          <w:spacing w:val="4"/>
          <w:szCs w:val="28"/>
        </w:rPr>
        <w:t xml:space="preserve">специализированные </w:t>
      </w:r>
      <w:proofErr w:type="gramStart"/>
      <w:r w:rsidRPr="000F02CA">
        <w:rPr>
          <w:spacing w:val="4"/>
          <w:szCs w:val="28"/>
        </w:rPr>
        <w:t>ИТ</w:t>
      </w:r>
      <w:proofErr w:type="gramEnd"/>
      <w:r w:rsidRPr="000F02CA">
        <w:rPr>
          <w:spacing w:val="4"/>
          <w:szCs w:val="28"/>
        </w:rPr>
        <w:t xml:space="preserve">, использующие сметную информацию и ориентированные в основном для решения задач связанных с планированием работ и расчетами с заказчиками по объектам финансируемых из бюджета; </w:t>
      </w:r>
    </w:p>
    <w:p w:rsidR="001037C1" w:rsidRPr="000F02CA" w:rsidRDefault="001037C1" w:rsidP="001037C1">
      <w:pPr>
        <w:pStyle w:val="a5"/>
        <w:numPr>
          <w:ilvl w:val="0"/>
          <w:numId w:val="16"/>
        </w:numPr>
        <w:ind w:left="0" w:firstLine="851"/>
        <w:rPr>
          <w:spacing w:val="4"/>
          <w:szCs w:val="28"/>
        </w:rPr>
      </w:pPr>
      <w:r w:rsidRPr="000F02CA">
        <w:rPr>
          <w:spacing w:val="4"/>
          <w:szCs w:val="28"/>
        </w:rPr>
        <w:t xml:space="preserve">универсальные </w:t>
      </w:r>
      <w:proofErr w:type="gramStart"/>
      <w:r w:rsidRPr="000F02CA">
        <w:rPr>
          <w:spacing w:val="4"/>
          <w:szCs w:val="28"/>
        </w:rPr>
        <w:t>ИТ</w:t>
      </w:r>
      <w:proofErr w:type="gramEnd"/>
      <w:r w:rsidRPr="000F02CA">
        <w:rPr>
          <w:spacing w:val="4"/>
          <w:szCs w:val="28"/>
        </w:rPr>
        <w:t xml:space="preserve"> управления проектами.</w:t>
      </w:r>
    </w:p>
    <w:p w:rsidR="001037C1" w:rsidRDefault="001037C1" w:rsidP="001037C1">
      <w:pPr>
        <w:ind w:firstLine="709"/>
        <w:contextualSpacing/>
        <w:rPr>
          <w:spacing w:val="4"/>
          <w:szCs w:val="28"/>
        </w:rPr>
      </w:pPr>
      <w:r>
        <w:rPr>
          <w:spacing w:val="4"/>
          <w:szCs w:val="28"/>
        </w:rPr>
        <w:t xml:space="preserve">В специализированных </w:t>
      </w:r>
      <w:proofErr w:type="gramStart"/>
      <w:r w:rsidR="00E16587">
        <w:rPr>
          <w:spacing w:val="4"/>
          <w:szCs w:val="28"/>
        </w:rPr>
        <w:t>ИТ</w:t>
      </w:r>
      <w:proofErr w:type="gramEnd"/>
      <w:r w:rsidR="00E16587">
        <w:rPr>
          <w:spacing w:val="4"/>
          <w:szCs w:val="28"/>
        </w:rPr>
        <w:t xml:space="preserve"> </w:t>
      </w:r>
      <w:r w:rsidR="00E16587" w:rsidRPr="006C1C14">
        <w:rPr>
          <w:spacing w:val="4"/>
          <w:szCs w:val="28"/>
        </w:rPr>
        <w:t>в</w:t>
      </w:r>
      <w:r w:rsidRPr="006C1C14">
        <w:rPr>
          <w:spacing w:val="4"/>
          <w:szCs w:val="28"/>
        </w:rPr>
        <w:t xml:space="preserve"> качестве исходной информации об объемах р</w:t>
      </w:r>
      <w:r>
        <w:rPr>
          <w:spacing w:val="4"/>
          <w:szCs w:val="28"/>
        </w:rPr>
        <w:t xml:space="preserve">абот и потребности в ресурсах </w:t>
      </w:r>
      <w:r w:rsidRPr="006C1C14">
        <w:rPr>
          <w:spacing w:val="4"/>
          <w:szCs w:val="28"/>
        </w:rPr>
        <w:t xml:space="preserve">используется </w:t>
      </w:r>
      <w:r w:rsidR="00E16587" w:rsidRPr="006C1C14">
        <w:rPr>
          <w:spacing w:val="4"/>
          <w:szCs w:val="28"/>
        </w:rPr>
        <w:t>сметная информация,</w:t>
      </w:r>
      <w:r w:rsidRPr="006C1C14">
        <w:rPr>
          <w:spacing w:val="4"/>
          <w:szCs w:val="28"/>
        </w:rPr>
        <w:t xml:space="preserve"> основанная на федеральных или региональных нормативах</w:t>
      </w:r>
      <w:r>
        <w:rPr>
          <w:spacing w:val="4"/>
          <w:szCs w:val="28"/>
        </w:rPr>
        <w:t xml:space="preserve"> и осуществляется решение следующих задач:</w:t>
      </w:r>
    </w:p>
    <w:p w:rsidR="001037C1" w:rsidRPr="006C1C14" w:rsidRDefault="001037C1" w:rsidP="001037C1">
      <w:pPr>
        <w:pStyle w:val="a5"/>
        <w:numPr>
          <w:ilvl w:val="0"/>
          <w:numId w:val="6"/>
        </w:numPr>
        <w:ind w:left="0" w:firstLine="709"/>
        <w:rPr>
          <w:szCs w:val="28"/>
        </w:rPr>
      </w:pPr>
      <w:r w:rsidRPr="006C1C14">
        <w:rPr>
          <w:szCs w:val="28"/>
        </w:rPr>
        <w:t>ведения договорной деятельности с Генподрядными, подрядными и субподрядными организациями;</w:t>
      </w:r>
    </w:p>
    <w:p w:rsidR="001037C1" w:rsidRPr="006C1C14" w:rsidRDefault="001037C1" w:rsidP="001037C1">
      <w:pPr>
        <w:pStyle w:val="a5"/>
        <w:numPr>
          <w:ilvl w:val="0"/>
          <w:numId w:val="6"/>
        </w:numPr>
        <w:ind w:left="0" w:firstLine="709"/>
        <w:rPr>
          <w:szCs w:val="28"/>
        </w:rPr>
      </w:pPr>
      <w:r w:rsidRPr="006C1C14">
        <w:rPr>
          <w:szCs w:val="28"/>
        </w:rPr>
        <w:t>формирования бюджета на календарный период выполнения работ по проекту и контроля исполнения бюджета;</w:t>
      </w:r>
    </w:p>
    <w:p w:rsidR="001037C1" w:rsidRPr="006C1C14" w:rsidRDefault="001037C1" w:rsidP="001037C1">
      <w:pPr>
        <w:pStyle w:val="a5"/>
        <w:numPr>
          <w:ilvl w:val="0"/>
          <w:numId w:val="6"/>
        </w:numPr>
        <w:ind w:left="0" w:firstLine="709"/>
        <w:rPr>
          <w:szCs w:val="28"/>
        </w:rPr>
      </w:pPr>
      <w:r w:rsidRPr="006C1C14">
        <w:rPr>
          <w:szCs w:val="28"/>
        </w:rPr>
        <w:t>ведения электронного архива проектно-сметной документации на сооружаемый объект;</w:t>
      </w:r>
    </w:p>
    <w:p w:rsidR="001037C1" w:rsidRPr="006C1C14" w:rsidRDefault="001037C1" w:rsidP="001037C1">
      <w:pPr>
        <w:pStyle w:val="a5"/>
        <w:numPr>
          <w:ilvl w:val="0"/>
          <w:numId w:val="6"/>
        </w:numPr>
        <w:ind w:left="0" w:firstLine="709"/>
        <w:rPr>
          <w:szCs w:val="28"/>
        </w:rPr>
      </w:pPr>
      <w:r w:rsidRPr="006C1C14">
        <w:rPr>
          <w:szCs w:val="28"/>
        </w:rPr>
        <w:t>формирования тематического плана работ на период с учетом требований, налагаемых графиками строительства и контроля исполнения тематического плана;</w:t>
      </w:r>
    </w:p>
    <w:p w:rsidR="001037C1" w:rsidRPr="006C1C14" w:rsidRDefault="001037C1" w:rsidP="001037C1">
      <w:pPr>
        <w:pStyle w:val="a5"/>
        <w:numPr>
          <w:ilvl w:val="0"/>
          <w:numId w:val="6"/>
        </w:numPr>
        <w:ind w:left="0" w:firstLine="709"/>
        <w:rPr>
          <w:szCs w:val="28"/>
        </w:rPr>
      </w:pPr>
      <w:r w:rsidRPr="006C1C14">
        <w:rPr>
          <w:szCs w:val="28"/>
        </w:rPr>
        <w:t>учета освоения капитальных вложений в базовом и текущем уровнях цен на основе актов выполненных работ (КС-2 и КС-3);</w:t>
      </w:r>
    </w:p>
    <w:p w:rsidR="001037C1" w:rsidRPr="006C1C14" w:rsidRDefault="001037C1" w:rsidP="001037C1">
      <w:pPr>
        <w:pStyle w:val="a5"/>
        <w:numPr>
          <w:ilvl w:val="0"/>
          <w:numId w:val="6"/>
        </w:numPr>
        <w:ind w:left="0" w:firstLine="709"/>
        <w:rPr>
          <w:szCs w:val="28"/>
        </w:rPr>
      </w:pPr>
      <w:r w:rsidRPr="006C1C14">
        <w:rPr>
          <w:szCs w:val="28"/>
        </w:rPr>
        <w:t>контроля использования сметных лимитов;</w:t>
      </w:r>
    </w:p>
    <w:p w:rsidR="001037C1" w:rsidRDefault="001037C1" w:rsidP="001037C1">
      <w:pPr>
        <w:pStyle w:val="a5"/>
        <w:numPr>
          <w:ilvl w:val="0"/>
          <w:numId w:val="6"/>
        </w:numPr>
        <w:tabs>
          <w:tab w:val="left" w:pos="0"/>
          <w:tab w:val="left" w:pos="1080"/>
        </w:tabs>
        <w:ind w:left="0" w:firstLine="709"/>
        <w:rPr>
          <w:szCs w:val="28"/>
        </w:rPr>
      </w:pPr>
      <w:r w:rsidRPr="00025E81">
        <w:rPr>
          <w:szCs w:val="28"/>
        </w:rPr>
        <w:t xml:space="preserve">формирования обобщенной информации по ходу работ и подготовки необходимых отчетных материалов для руководителей </w:t>
      </w:r>
      <w:r w:rsidRPr="00025E81">
        <w:rPr>
          <w:szCs w:val="28"/>
        </w:rPr>
        <w:lastRenderedPageBreak/>
        <w:t>различных уровней управления проектом сооружения объекта капитального строительства.</w:t>
      </w:r>
    </w:p>
    <w:p w:rsidR="001037C1" w:rsidRPr="00870CD8" w:rsidRDefault="001037C1" w:rsidP="001037C1">
      <w:pPr>
        <w:pStyle w:val="a5"/>
        <w:numPr>
          <w:ilvl w:val="0"/>
          <w:numId w:val="6"/>
        </w:numPr>
        <w:ind w:left="0" w:firstLine="710"/>
        <w:rPr>
          <w:szCs w:val="28"/>
        </w:rPr>
      </w:pPr>
      <w:r w:rsidRPr="00870CD8">
        <w:rPr>
          <w:spacing w:val="4"/>
          <w:szCs w:val="28"/>
        </w:rPr>
        <w:t xml:space="preserve">разработку календарного графика производства работ и осуществление на основании него мониторинга временных и стоимостных показателей  проекта. </w:t>
      </w:r>
    </w:p>
    <w:p w:rsidR="001037C1" w:rsidRPr="00025E81" w:rsidRDefault="001037C1" w:rsidP="001037C1">
      <w:pPr>
        <w:pStyle w:val="a5"/>
        <w:ind w:left="0"/>
        <w:rPr>
          <w:szCs w:val="28"/>
        </w:rPr>
      </w:pPr>
      <w:r w:rsidRPr="00870CD8">
        <w:rPr>
          <w:spacing w:val="4"/>
          <w:szCs w:val="28"/>
        </w:rPr>
        <w:t xml:space="preserve">В силу </w:t>
      </w:r>
      <w:proofErr w:type="spellStart"/>
      <w:r w:rsidRPr="00870CD8">
        <w:rPr>
          <w:spacing w:val="4"/>
          <w:szCs w:val="28"/>
        </w:rPr>
        <w:t>агрегированности</w:t>
      </w:r>
      <w:proofErr w:type="spellEnd"/>
      <w:r w:rsidRPr="00870CD8">
        <w:rPr>
          <w:spacing w:val="4"/>
          <w:szCs w:val="28"/>
        </w:rPr>
        <w:t xml:space="preserve"> сметной информации, подрядные организации вынуждены самостоятельно осуществлять выборку материалов и конструкций из спецификаций к рабочим чертежам, рассчитывать объемы работ с группировкой их по конструктивным элементам и видам работ с учетом принятой </w:t>
      </w:r>
      <w:r w:rsidR="00C6688A" w:rsidRPr="00870CD8">
        <w:rPr>
          <w:spacing w:val="4"/>
          <w:szCs w:val="28"/>
        </w:rPr>
        <w:t>ими технологии</w:t>
      </w:r>
      <w:r w:rsidRPr="00870CD8">
        <w:rPr>
          <w:spacing w:val="4"/>
          <w:szCs w:val="28"/>
        </w:rPr>
        <w:t xml:space="preserve"> и организации производства работ и пространственной разбивкой объекта</w:t>
      </w:r>
      <w:proofErr w:type="gramStart"/>
      <w:r w:rsidRPr="00870CD8">
        <w:rPr>
          <w:spacing w:val="4"/>
          <w:szCs w:val="28"/>
        </w:rPr>
        <w:t>.</w:t>
      </w:r>
      <w:proofErr w:type="gramEnd"/>
      <w:r w:rsidRPr="00870CD8">
        <w:rPr>
          <w:spacing w:val="4"/>
          <w:szCs w:val="28"/>
        </w:rPr>
        <w:t xml:space="preserve"> </w:t>
      </w:r>
      <w:proofErr w:type="gramStart"/>
      <w:r w:rsidRPr="00870CD8">
        <w:rPr>
          <w:spacing w:val="4"/>
          <w:szCs w:val="28"/>
        </w:rPr>
        <w:t>о</w:t>
      </w:r>
      <w:proofErr w:type="gramEnd"/>
      <w:r w:rsidRPr="00870CD8">
        <w:rPr>
          <w:spacing w:val="4"/>
          <w:szCs w:val="28"/>
        </w:rPr>
        <w:t>борудовании различного назначения.</w:t>
      </w:r>
      <w:r>
        <w:rPr>
          <w:spacing w:val="4"/>
          <w:szCs w:val="28"/>
        </w:rPr>
        <w:t xml:space="preserve"> </w:t>
      </w:r>
    </w:p>
    <w:p w:rsidR="001037C1" w:rsidRDefault="001037C1" w:rsidP="001037C1">
      <w:pPr>
        <w:contextualSpacing/>
        <w:rPr>
          <w:szCs w:val="28"/>
        </w:rPr>
      </w:pPr>
      <w:r w:rsidRPr="006C1C14">
        <w:rPr>
          <w:szCs w:val="28"/>
        </w:rPr>
        <w:t xml:space="preserve">В основе современных методов </w:t>
      </w:r>
      <w:r w:rsidRPr="00F97F86">
        <w:rPr>
          <w:b/>
          <w:szCs w:val="28"/>
        </w:rPr>
        <w:t>управления проектами</w:t>
      </w:r>
      <w:r w:rsidRPr="006C1C14">
        <w:rPr>
          <w:szCs w:val="28"/>
        </w:rPr>
        <w:t xml:space="preserve"> лежат методики сетевого планирования, разработанные в конце 50-х годов в США. В этих методиках ЭВМ использовались для составления планов-графиков крупных комплексов работ. </w:t>
      </w:r>
    </w:p>
    <w:p w:rsidR="001037C1" w:rsidRPr="006C1C14" w:rsidRDefault="001037C1" w:rsidP="001037C1">
      <w:pPr>
        <w:contextualSpacing/>
        <w:rPr>
          <w:szCs w:val="28"/>
        </w:rPr>
      </w:pPr>
      <w:r w:rsidRPr="006C1C14">
        <w:rPr>
          <w:szCs w:val="28"/>
        </w:rPr>
        <w:t>Основные задачи, решаемые системами управления проектами (СУП):</w:t>
      </w:r>
    </w:p>
    <w:p w:rsidR="001037C1" w:rsidRPr="006C1C14" w:rsidRDefault="001037C1" w:rsidP="001037C1">
      <w:pPr>
        <w:pStyle w:val="a5"/>
        <w:numPr>
          <w:ilvl w:val="0"/>
          <w:numId w:val="4"/>
        </w:numPr>
        <w:ind w:left="0" w:firstLine="851"/>
        <w:rPr>
          <w:szCs w:val="28"/>
        </w:rPr>
      </w:pPr>
      <w:r>
        <w:rPr>
          <w:szCs w:val="28"/>
        </w:rPr>
        <w:t>разработка</w:t>
      </w:r>
      <w:r w:rsidRPr="006C1C14">
        <w:rPr>
          <w:szCs w:val="28"/>
        </w:rPr>
        <w:t xml:space="preserve"> расписания исполнения проекта без учета ограниченности ресурсов;</w:t>
      </w:r>
    </w:p>
    <w:p w:rsidR="001037C1" w:rsidRPr="006C1C14" w:rsidRDefault="001037C1" w:rsidP="001037C1">
      <w:pPr>
        <w:pStyle w:val="a5"/>
        <w:numPr>
          <w:ilvl w:val="0"/>
          <w:numId w:val="4"/>
        </w:numPr>
        <w:ind w:left="0" w:firstLine="851"/>
        <w:rPr>
          <w:szCs w:val="28"/>
        </w:rPr>
      </w:pPr>
      <w:r>
        <w:rPr>
          <w:szCs w:val="28"/>
        </w:rPr>
        <w:t>разработка</w:t>
      </w:r>
      <w:r w:rsidRPr="006C1C14">
        <w:rPr>
          <w:szCs w:val="28"/>
        </w:rPr>
        <w:t xml:space="preserve"> расписания исполнения проекта с учетом ограниченности ресурсов;</w:t>
      </w:r>
    </w:p>
    <w:p w:rsidR="001037C1" w:rsidRPr="006C1C14" w:rsidRDefault="001037C1" w:rsidP="001037C1">
      <w:pPr>
        <w:pStyle w:val="a5"/>
        <w:numPr>
          <w:ilvl w:val="0"/>
          <w:numId w:val="4"/>
        </w:numPr>
        <w:ind w:left="0" w:firstLine="851"/>
        <w:rPr>
          <w:szCs w:val="28"/>
        </w:rPr>
      </w:pPr>
      <w:r w:rsidRPr="006C1C14">
        <w:rPr>
          <w:szCs w:val="28"/>
        </w:rPr>
        <w:t>определение критического пу</w:t>
      </w:r>
      <w:r>
        <w:rPr>
          <w:szCs w:val="28"/>
        </w:rPr>
        <w:t xml:space="preserve">ти и резервов времени выполнения </w:t>
      </w:r>
      <w:r w:rsidR="00413B59">
        <w:rPr>
          <w:szCs w:val="28"/>
        </w:rPr>
        <w:t xml:space="preserve">работ </w:t>
      </w:r>
      <w:r w:rsidR="00413B59" w:rsidRPr="006C1C14">
        <w:rPr>
          <w:szCs w:val="28"/>
        </w:rPr>
        <w:t>проекта</w:t>
      </w:r>
      <w:r w:rsidRPr="006C1C14">
        <w:rPr>
          <w:szCs w:val="28"/>
        </w:rPr>
        <w:t>;</w:t>
      </w:r>
    </w:p>
    <w:p w:rsidR="001037C1" w:rsidRPr="006C1C14" w:rsidRDefault="001037C1" w:rsidP="001037C1">
      <w:pPr>
        <w:pStyle w:val="a5"/>
        <w:numPr>
          <w:ilvl w:val="0"/>
          <w:numId w:val="4"/>
        </w:numPr>
        <w:ind w:left="0" w:firstLine="851"/>
        <w:rPr>
          <w:szCs w:val="28"/>
        </w:rPr>
      </w:pPr>
      <w:r w:rsidRPr="006C1C14">
        <w:rPr>
          <w:szCs w:val="28"/>
        </w:rPr>
        <w:t xml:space="preserve">определение потребности проекта в </w:t>
      </w:r>
      <w:r>
        <w:rPr>
          <w:szCs w:val="28"/>
        </w:rPr>
        <w:t>ресурсах: финансовых</w:t>
      </w:r>
      <w:r w:rsidRPr="006C1C14">
        <w:rPr>
          <w:szCs w:val="28"/>
        </w:rPr>
        <w:t xml:space="preserve">, </w:t>
      </w:r>
      <w:r>
        <w:rPr>
          <w:szCs w:val="28"/>
        </w:rPr>
        <w:t xml:space="preserve">трудовых и материальных; </w:t>
      </w:r>
    </w:p>
    <w:p w:rsidR="001037C1" w:rsidRPr="006C1C14" w:rsidRDefault="001037C1" w:rsidP="001037C1">
      <w:pPr>
        <w:pStyle w:val="a5"/>
        <w:numPr>
          <w:ilvl w:val="0"/>
          <w:numId w:val="4"/>
        </w:numPr>
        <w:ind w:left="0" w:firstLine="851"/>
        <w:rPr>
          <w:szCs w:val="28"/>
        </w:rPr>
      </w:pPr>
      <w:r w:rsidRPr="006C1C14">
        <w:rPr>
          <w:szCs w:val="28"/>
        </w:rPr>
        <w:t>определение распределения во времени загрузки возобновляемых ресурсов;</w:t>
      </w:r>
    </w:p>
    <w:p w:rsidR="001037C1" w:rsidRPr="006C1C14" w:rsidRDefault="001037C1" w:rsidP="001037C1">
      <w:pPr>
        <w:pStyle w:val="a5"/>
        <w:numPr>
          <w:ilvl w:val="0"/>
          <w:numId w:val="4"/>
        </w:numPr>
        <w:ind w:left="0" w:firstLine="851"/>
        <w:rPr>
          <w:szCs w:val="28"/>
        </w:rPr>
      </w:pPr>
      <w:r w:rsidRPr="006C1C14">
        <w:rPr>
          <w:szCs w:val="28"/>
        </w:rPr>
        <w:t>анализ рисков и планирование расписания с учетом рисков;</w:t>
      </w:r>
    </w:p>
    <w:p w:rsidR="001037C1" w:rsidRPr="006C1C14" w:rsidRDefault="001037C1" w:rsidP="001037C1">
      <w:pPr>
        <w:pStyle w:val="a5"/>
        <w:numPr>
          <w:ilvl w:val="0"/>
          <w:numId w:val="4"/>
        </w:numPr>
        <w:ind w:left="0" w:firstLine="851"/>
        <w:rPr>
          <w:szCs w:val="28"/>
        </w:rPr>
      </w:pPr>
      <w:r w:rsidRPr="006C1C14">
        <w:rPr>
          <w:szCs w:val="28"/>
        </w:rPr>
        <w:t>учет исполнения проекта;</w:t>
      </w:r>
    </w:p>
    <w:p w:rsidR="001037C1" w:rsidRPr="006C1C14" w:rsidRDefault="001037C1" w:rsidP="001037C1">
      <w:pPr>
        <w:pStyle w:val="a5"/>
        <w:numPr>
          <w:ilvl w:val="0"/>
          <w:numId w:val="4"/>
        </w:numPr>
        <w:ind w:left="0" w:firstLine="851"/>
        <w:rPr>
          <w:szCs w:val="28"/>
        </w:rPr>
      </w:pPr>
      <w:r w:rsidRPr="006C1C14">
        <w:rPr>
          <w:szCs w:val="28"/>
        </w:rPr>
        <w:lastRenderedPageBreak/>
        <w:t>анализ отклонений хода работ от запланированного и прогнозирование основных параметров проекта.</w:t>
      </w:r>
    </w:p>
    <w:p w:rsidR="001037C1" w:rsidRDefault="001037C1" w:rsidP="001037C1">
      <w:pPr>
        <w:ind w:firstLine="709"/>
        <w:contextualSpacing/>
        <w:rPr>
          <w:szCs w:val="28"/>
        </w:rPr>
      </w:pPr>
      <w:r w:rsidRPr="006C1C14">
        <w:rPr>
          <w:szCs w:val="28"/>
        </w:rPr>
        <w:t xml:space="preserve">В настоящее время существует несколько сотен систем, так или иначе, реализующих данные функции. Однако на российском рынке выделяются </w:t>
      </w:r>
      <w:r>
        <w:rPr>
          <w:szCs w:val="28"/>
        </w:rPr>
        <w:t>следующие системы:</w:t>
      </w:r>
    </w:p>
    <w:p w:rsidR="001037C1" w:rsidRPr="000F02CA" w:rsidRDefault="001037C1" w:rsidP="001037C1">
      <w:pPr>
        <w:pStyle w:val="a5"/>
        <w:numPr>
          <w:ilvl w:val="0"/>
          <w:numId w:val="17"/>
        </w:numPr>
        <w:ind w:left="0" w:firstLine="851"/>
        <w:rPr>
          <w:szCs w:val="28"/>
        </w:rPr>
      </w:pPr>
      <w:proofErr w:type="spellStart"/>
      <w:r w:rsidRPr="000F02CA">
        <w:rPr>
          <w:szCs w:val="28"/>
        </w:rPr>
        <w:t>Primavera</w:t>
      </w:r>
      <w:proofErr w:type="spellEnd"/>
      <w:r w:rsidRPr="000F02CA">
        <w:rPr>
          <w:szCs w:val="28"/>
        </w:rPr>
        <w:t xml:space="preserve"> </w:t>
      </w:r>
      <w:proofErr w:type="spellStart"/>
      <w:r w:rsidRPr="000F02CA">
        <w:rPr>
          <w:szCs w:val="28"/>
        </w:rPr>
        <w:t>Project</w:t>
      </w:r>
      <w:proofErr w:type="spellEnd"/>
      <w:r w:rsidRPr="000F02CA">
        <w:rPr>
          <w:szCs w:val="28"/>
        </w:rPr>
        <w:t xml:space="preserve"> </w:t>
      </w:r>
      <w:proofErr w:type="spellStart"/>
      <w:r w:rsidRPr="000F02CA">
        <w:rPr>
          <w:szCs w:val="28"/>
        </w:rPr>
        <w:t>Planner</w:t>
      </w:r>
      <w:proofErr w:type="spellEnd"/>
      <w:r w:rsidRPr="000F02CA">
        <w:rPr>
          <w:szCs w:val="28"/>
        </w:rPr>
        <w:t xml:space="preserve"> – программа, хорошо подходящая для больших многоплановых проектов, содержание которых составляет около 100 тысяч работ. Программа может интегрироваться с другими системами управления, анализа и поставок.</w:t>
      </w:r>
    </w:p>
    <w:p w:rsidR="001037C1" w:rsidRPr="000F02CA" w:rsidRDefault="001037C1" w:rsidP="001037C1">
      <w:pPr>
        <w:pStyle w:val="a5"/>
        <w:numPr>
          <w:ilvl w:val="0"/>
          <w:numId w:val="17"/>
        </w:numPr>
        <w:ind w:left="0" w:firstLine="851"/>
        <w:rPr>
          <w:szCs w:val="28"/>
        </w:rPr>
      </w:pPr>
      <w:proofErr w:type="spellStart"/>
      <w:r w:rsidRPr="000F02CA">
        <w:rPr>
          <w:szCs w:val="28"/>
        </w:rPr>
        <w:t>Rillsoft</w:t>
      </w:r>
      <w:proofErr w:type="spellEnd"/>
      <w:r w:rsidRPr="000F02CA">
        <w:rPr>
          <w:szCs w:val="28"/>
        </w:rPr>
        <w:t xml:space="preserve"> </w:t>
      </w:r>
      <w:proofErr w:type="spellStart"/>
      <w:r w:rsidRPr="000F02CA">
        <w:rPr>
          <w:szCs w:val="28"/>
        </w:rPr>
        <w:t>Project</w:t>
      </w:r>
      <w:proofErr w:type="spellEnd"/>
      <w:r w:rsidRPr="000F02CA">
        <w:rPr>
          <w:szCs w:val="28"/>
        </w:rPr>
        <w:t xml:space="preserve"> позволяет провести календарное планирование ресурсами, а также его управление. Создание проекта можно представлять на различных схемах или диаграммах (технологических </w:t>
      </w:r>
      <w:proofErr w:type="spellStart"/>
      <w:r w:rsidRPr="000F02CA">
        <w:rPr>
          <w:szCs w:val="28"/>
        </w:rPr>
        <w:t>гантов</w:t>
      </w:r>
      <w:proofErr w:type="spellEnd"/>
      <w:r w:rsidRPr="000F02CA">
        <w:rPr>
          <w:szCs w:val="28"/>
        </w:rPr>
        <w:t xml:space="preserve">, сетевой диаграмме и т.п.). Возможность проводить обратное планирование с сохранением ссылок на </w:t>
      </w:r>
      <w:proofErr w:type="spellStart"/>
      <w:r w:rsidRPr="000F02CA">
        <w:rPr>
          <w:szCs w:val="28"/>
        </w:rPr>
        <w:t>Excel</w:t>
      </w:r>
      <w:proofErr w:type="spellEnd"/>
      <w:r w:rsidRPr="000F02CA">
        <w:rPr>
          <w:szCs w:val="28"/>
        </w:rPr>
        <w:t xml:space="preserve"> файлы и графики, представление проекта в XML формате и многое другое.</w:t>
      </w:r>
    </w:p>
    <w:p w:rsidR="001037C1" w:rsidRPr="000F02CA" w:rsidRDefault="001037C1" w:rsidP="001037C1">
      <w:pPr>
        <w:pStyle w:val="a5"/>
        <w:numPr>
          <w:ilvl w:val="0"/>
          <w:numId w:val="17"/>
        </w:numPr>
        <w:ind w:left="0" w:firstLine="851"/>
        <w:rPr>
          <w:szCs w:val="28"/>
        </w:rPr>
      </w:pPr>
      <w:proofErr w:type="spellStart"/>
      <w:r w:rsidRPr="000F02CA">
        <w:rPr>
          <w:szCs w:val="28"/>
        </w:rPr>
        <w:t>Планфикс</w:t>
      </w:r>
      <w:proofErr w:type="spellEnd"/>
      <w:r w:rsidRPr="000F02CA">
        <w:rPr>
          <w:szCs w:val="28"/>
        </w:rPr>
        <w:t xml:space="preserve"> - программа облегчает организацию корпоративных событий, обеспечивает своевременное предупреждение о предстоящих заданиях и делах. Программа запоминает нужные для вашей деятельности контакты, и сохраняет все обсуждения, обеспечивая шифрование канала связи, а также резервное копирование. </w:t>
      </w:r>
    </w:p>
    <w:p w:rsidR="001037C1" w:rsidRPr="000F02CA" w:rsidRDefault="001037C1" w:rsidP="001037C1">
      <w:pPr>
        <w:pStyle w:val="a5"/>
        <w:numPr>
          <w:ilvl w:val="0"/>
          <w:numId w:val="17"/>
        </w:numPr>
        <w:ind w:left="0" w:firstLine="851"/>
        <w:rPr>
          <w:szCs w:val="28"/>
        </w:rPr>
      </w:pPr>
      <w:proofErr w:type="spellStart"/>
      <w:r w:rsidRPr="000F02CA">
        <w:rPr>
          <w:szCs w:val="28"/>
        </w:rPr>
        <w:t>Мегаплан</w:t>
      </w:r>
      <w:proofErr w:type="spellEnd"/>
      <w:r w:rsidRPr="000F02CA">
        <w:rPr>
          <w:szCs w:val="28"/>
        </w:rPr>
        <w:t xml:space="preserve"> – позволяет руководителю в любой момент производить контроль определённого отдела и какого-то работника и увидеть уровень выполнения проекта или задания. Самым большим преимуществом является доступность данной программы.</w:t>
      </w:r>
    </w:p>
    <w:p w:rsidR="001037C1" w:rsidRPr="000F02CA" w:rsidRDefault="001037C1" w:rsidP="001037C1">
      <w:pPr>
        <w:pStyle w:val="a5"/>
        <w:numPr>
          <w:ilvl w:val="0"/>
          <w:numId w:val="17"/>
        </w:numPr>
        <w:ind w:left="0" w:firstLine="851"/>
        <w:rPr>
          <w:szCs w:val="28"/>
        </w:rPr>
      </w:pPr>
      <w:proofErr w:type="spellStart"/>
      <w:r w:rsidRPr="000F02CA">
        <w:rPr>
          <w:szCs w:val="28"/>
        </w:rPr>
        <w:t>Microsoft</w:t>
      </w:r>
      <w:proofErr w:type="spellEnd"/>
      <w:r w:rsidRPr="000F02CA">
        <w:rPr>
          <w:szCs w:val="28"/>
        </w:rPr>
        <w:t xml:space="preserve"> </w:t>
      </w:r>
      <w:proofErr w:type="spellStart"/>
      <w:r w:rsidRPr="000F02CA">
        <w:rPr>
          <w:szCs w:val="28"/>
        </w:rPr>
        <w:t>Project</w:t>
      </w:r>
      <w:proofErr w:type="spellEnd"/>
      <w:r w:rsidRPr="000F02CA">
        <w:rPr>
          <w:szCs w:val="28"/>
        </w:rPr>
        <w:t xml:space="preserve"> — программный продукт компании </w:t>
      </w:r>
      <w:proofErr w:type="spellStart"/>
      <w:r w:rsidRPr="000F02CA">
        <w:rPr>
          <w:szCs w:val="28"/>
        </w:rPr>
        <w:t>Microsoft</w:t>
      </w:r>
      <w:proofErr w:type="spellEnd"/>
      <w:r w:rsidRPr="000F02CA">
        <w:rPr>
          <w:szCs w:val="28"/>
        </w:rPr>
        <w:t xml:space="preserve">, призванный помочь менеджерам и руководителям в управлении проектами. Программы </w:t>
      </w:r>
      <w:proofErr w:type="spellStart"/>
      <w:r w:rsidRPr="000F02CA">
        <w:rPr>
          <w:szCs w:val="28"/>
        </w:rPr>
        <w:t>Word</w:t>
      </w:r>
      <w:proofErr w:type="spellEnd"/>
      <w:r w:rsidRPr="000F02CA">
        <w:rPr>
          <w:szCs w:val="28"/>
        </w:rPr>
        <w:t xml:space="preserve">, </w:t>
      </w:r>
      <w:proofErr w:type="spellStart"/>
      <w:r w:rsidRPr="000F02CA">
        <w:rPr>
          <w:szCs w:val="28"/>
        </w:rPr>
        <w:t>Excel</w:t>
      </w:r>
      <w:proofErr w:type="spellEnd"/>
      <w:r w:rsidRPr="000F02CA">
        <w:rPr>
          <w:szCs w:val="28"/>
        </w:rPr>
        <w:t xml:space="preserve"> и </w:t>
      </w:r>
      <w:proofErr w:type="spellStart"/>
      <w:r w:rsidRPr="000F02CA">
        <w:rPr>
          <w:szCs w:val="28"/>
        </w:rPr>
        <w:t>Outlook</w:t>
      </w:r>
      <w:proofErr w:type="spellEnd"/>
      <w:r w:rsidRPr="000F02CA">
        <w:rPr>
          <w:szCs w:val="28"/>
        </w:rPr>
        <w:t xml:space="preserve"> лишь отчасти способствуют автоматизации рабочего места менеджера, программа </w:t>
      </w:r>
      <w:proofErr w:type="spellStart"/>
      <w:r w:rsidRPr="000F02CA">
        <w:rPr>
          <w:szCs w:val="28"/>
        </w:rPr>
        <w:t>Project</w:t>
      </w:r>
      <w:proofErr w:type="spellEnd"/>
      <w:r w:rsidRPr="000F02CA">
        <w:rPr>
          <w:szCs w:val="28"/>
        </w:rPr>
        <w:t xml:space="preserve"> помогает решить эту проблему в полном объеме.</w:t>
      </w:r>
    </w:p>
    <w:p w:rsidR="001037C1" w:rsidRPr="006C1C14" w:rsidRDefault="001037C1" w:rsidP="001037C1">
      <w:pPr>
        <w:ind w:firstLine="709"/>
        <w:contextualSpacing/>
        <w:rPr>
          <w:szCs w:val="28"/>
        </w:rPr>
      </w:pPr>
      <w:r w:rsidRPr="006C1C14">
        <w:rPr>
          <w:szCs w:val="28"/>
        </w:rPr>
        <w:lastRenderedPageBreak/>
        <w:t>Основной стандартный набор</w:t>
      </w:r>
      <w:r>
        <w:rPr>
          <w:szCs w:val="28"/>
        </w:rPr>
        <w:t xml:space="preserve"> функциональных возможностей </w:t>
      </w:r>
      <w:proofErr w:type="gramStart"/>
      <w:r>
        <w:rPr>
          <w:szCs w:val="28"/>
        </w:rPr>
        <w:t>ИТ</w:t>
      </w:r>
      <w:proofErr w:type="gramEnd"/>
      <w:r>
        <w:rPr>
          <w:szCs w:val="28"/>
        </w:rPr>
        <w:t xml:space="preserve"> в сфере управления проектами следующий</w:t>
      </w:r>
      <w:r w:rsidRPr="006C1C14">
        <w:rPr>
          <w:szCs w:val="28"/>
        </w:rPr>
        <w:t>:</w:t>
      </w:r>
    </w:p>
    <w:p w:rsidR="001037C1" w:rsidRPr="006C1C14" w:rsidRDefault="001037C1" w:rsidP="001037C1">
      <w:pPr>
        <w:pStyle w:val="a5"/>
        <w:numPr>
          <w:ilvl w:val="0"/>
          <w:numId w:val="5"/>
        </w:numPr>
        <w:ind w:left="0" w:firstLine="851"/>
        <w:rPr>
          <w:szCs w:val="28"/>
        </w:rPr>
      </w:pPr>
      <w:r>
        <w:rPr>
          <w:szCs w:val="28"/>
        </w:rPr>
        <w:t>п</w:t>
      </w:r>
      <w:r w:rsidRPr="006C1C14">
        <w:rPr>
          <w:szCs w:val="28"/>
        </w:rPr>
        <w:t xml:space="preserve">оддержка расписания из неограниченного количества </w:t>
      </w:r>
      <w:r w:rsidR="00413B59" w:rsidRPr="006C1C14">
        <w:rPr>
          <w:szCs w:val="28"/>
        </w:rPr>
        <w:t>операций с</w:t>
      </w:r>
      <w:r w:rsidRPr="006C1C14">
        <w:rPr>
          <w:szCs w:val="28"/>
        </w:rPr>
        <w:t xml:space="preserve"> учетом приоритетов операций, расчет критического пути, вычисление резервов времени; длительность в часах, днях, неделях или комбинированная;</w:t>
      </w:r>
    </w:p>
    <w:p w:rsidR="001037C1" w:rsidRPr="006C1C14" w:rsidRDefault="001037C1" w:rsidP="001037C1">
      <w:pPr>
        <w:pStyle w:val="a5"/>
        <w:numPr>
          <w:ilvl w:val="0"/>
          <w:numId w:val="5"/>
        </w:numPr>
        <w:ind w:left="0" w:firstLine="851"/>
        <w:rPr>
          <w:szCs w:val="28"/>
        </w:rPr>
      </w:pPr>
      <w:r>
        <w:rPr>
          <w:szCs w:val="28"/>
        </w:rPr>
        <w:t>у</w:t>
      </w:r>
      <w:r w:rsidRPr="006C1C14">
        <w:rPr>
          <w:szCs w:val="28"/>
        </w:rPr>
        <w:t>мение работать с пользовательскими календарями для операций и ресурсов;</w:t>
      </w:r>
    </w:p>
    <w:p w:rsidR="001037C1" w:rsidRPr="006C1C14" w:rsidRDefault="001037C1" w:rsidP="001037C1">
      <w:pPr>
        <w:pStyle w:val="a5"/>
        <w:numPr>
          <w:ilvl w:val="0"/>
          <w:numId w:val="5"/>
        </w:numPr>
        <w:ind w:left="0" w:firstLine="851"/>
        <w:rPr>
          <w:szCs w:val="28"/>
        </w:rPr>
      </w:pPr>
      <w:r>
        <w:rPr>
          <w:szCs w:val="28"/>
        </w:rPr>
        <w:t>п</w:t>
      </w:r>
      <w:r w:rsidRPr="006C1C14">
        <w:rPr>
          <w:szCs w:val="28"/>
        </w:rPr>
        <w:t xml:space="preserve">оддержка всех видов связей, типов </w:t>
      </w:r>
      <w:r w:rsidR="00C6688A" w:rsidRPr="006C1C14">
        <w:rPr>
          <w:szCs w:val="28"/>
        </w:rPr>
        <w:t>работ,</w:t>
      </w:r>
      <w:r w:rsidRPr="006C1C14">
        <w:rPr>
          <w:szCs w:val="28"/>
        </w:rPr>
        <w:t xml:space="preserve"> типов ресурсов;</w:t>
      </w:r>
    </w:p>
    <w:p w:rsidR="001037C1" w:rsidRPr="006C1C14" w:rsidRDefault="001037C1" w:rsidP="001037C1">
      <w:pPr>
        <w:pStyle w:val="a5"/>
        <w:numPr>
          <w:ilvl w:val="0"/>
          <w:numId w:val="5"/>
        </w:numPr>
        <w:ind w:left="0" w:firstLine="851"/>
        <w:rPr>
          <w:szCs w:val="28"/>
        </w:rPr>
      </w:pPr>
      <w:r>
        <w:rPr>
          <w:szCs w:val="28"/>
        </w:rPr>
        <w:t>с</w:t>
      </w:r>
      <w:r w:rsidRPr="006C1C14">
        <w:rPr>
          <w:szCs w:val="28"/>
        </w:rPr>
        <w:t>пособность работать с иерархической структурой работ;</w:t>
      </w:r>
    </w:p>
    <w:p w:rsidR="001037C1" w:rsidRPr="006C1C14" w:rsidRDefault="001037C1" w:rsidP="001037C1">
      <w:pPr>
        <w:pStyle w:val="a5"/>
        <w:numPr>
          <w:ilvl w:val="0"/>
          <w:numId w:val="5"/>
        </w:numPr>
        <w:ind w:left="0" w:firstLine="851"/>
        <w:rPr>
          <w:szCs w:val="28"/>
        </w:rPr>
      </w:pPr>
      <w:r>
        <w:rPr>
          <w:szCs w:val="28"/>
        </w:rPr>
        <w:t>в</w:t>
      </w:r>
      <w:r w:rsidRPr="006C1C14">
        <w:rPr>
          <w:szCs w:val="28"/>
        </w:rPr>
        <w:t>озможность выполнения выборки, сортировки, группировки, суммирования, по кодам WBS и ID работ;</w:t>
      </w:r>
    </w:p>
    <w:p w:rsidR="001037C1" w:rsidRDefault="001037C1" w:rsidP="001037C1">
      <w:pPr>
        <w:pStyle w:val="a5"/>
        <w:numPr>
          <w:ilvl w:val="0"/>
          <w:numId w:val="5"/>
        </w:numPr>
        <w:ind w:left="0" w:firstLine="851"/>
        <w:rPr>
          <w:szCs w:val="28"/>
        </w:rPr>
      </w:pPr>
      <w:r w:rsidRPr="00926692">
        <w:rPr>
          <w:szCs w:val="28"/>
        </w:rPr>
        <w:t xml:space="preserve">поддержка основных видов визуального представления (диаграмма </w:t>
      </w:r>
      <w:proofErr w:type="spellStart"/>
      <w:r w:rsidRPr="00926692">
        <w:rPr>
          <w:szCs w:val="28"/>
        </w:rPr>
        <w:t>Ганта</w:t>
      </w:r>
      <w:proofErr w:type="spellEnd"/>
      <w:r w:rsidRPr="00926692">
        <w:rPr>
          <w:szCs w:val="28"/>
        </w:rPr>
        <w:t>, PERT-диаграмма, табл. работ/ресурсов, табл. связей, гистограммы ресурсов).</w:t>
      </w:r>
    </w:p>
    <w:p w:rsidR="001037C1" w:rsidRDefault="001037C1" w:rsidP="001037C1">
      <w:pPr>
        <w:pStyle w:val="a5"/>
        <w:ind w:left="0" w:firstLine="0"/>
        <w:rPr>
          <w:szCs w:val="28"/>
        </w:rPr>
      </w:pPr>
      <w:proofErr w:type="gramStart"/>
      <w:r w:rsidRPr="007A73B6">
        <w:rPr>
          <w:szCs w:val="28"/>
        </w:rPr>
        <w:t>ИТ</w:t>
      </w:r>
      <w:proofErr w:type="gramEnd"/>
      <w:r w:rsidRPr="007A73B6">
        <w:rPr>
          <w:szCs w:val="28"/>
        </w:rPr>
        <w:t xml:space="preserve"> в сфере </w:t>
      </w:r>
      <w:r>
        <w:rPr>
          <w:szCs w:val="28"/>
        </w:rPr>
        <w:t xml:space="preserve">управления проектами разработаны как </w:t>
      </w:r>
      <w:r w:rsidR="00C6688A">
        <w:rPr>
          <w:szCs w:val="28"/>
        </w:rPr>
        <w:t>универсальные программные продукты,</w:t>
      </w:r>
      <w:r>
        <w:rPr>
          <w:szCs w:val="28"/>
        </w:rPr>
        <w:t xml:space="preserve"> не </w:t>
      </w:r>
      <w:r w:rsidR="00C6688A">
        <w:rPr>
          <w:szCs w:val="28"/>
        </w:rPr>
        <w:t>ориентированные на</w:t>
      </w:r>
      <w:r>
        <w:rPr>
          <w:szCs w:val="28"/>
        </w:rPr>
        <w:t xml:space="preserve"> </w:t>
      </w:r>
      <w:proofErr w:type="spellStart"/>
      <w:r>
        <w:rPr>
          <w:szCs w:val="28"/>
        </w:rPr>
        <w:t>определеенную</w:t>
      </w:r>
      <w:proofErr w:type="spellEnd"/>
      <w:r>
        <w:rPr>
          <w:szCs w:val="28"/>
        </w:rPr>
        <w:t xml:space="preserve"> отрасль.</w:t>
      </w:r>
    </w:p>
    <w:p w:rsidR="001037C1" w:rsidRPr="00926692" w:rsidRDefault="001037C1" w:rsidP="001037C1">
      <w:pPr>
        <w:pStyle w:val="a5"/>
        <w:ind w:left="0"/>
        <w:rPr>
          <w:szCs w:val="28"/>
        </w:rPr>
      </w:pPr>
      <w:r>
        <w:rPr>
          <w:szCs w:val="28"/>
        </w:rPr>
        <w:t xml:space="preserve">При наличии достаточно большого числа </w:t>
      </w:r>
      <w:proofErr w:type="gramStart"/>
      <w:r>
        <w:rPr>
          <w:szCs w:val="28"/>
        </w:rPr>
        <w:t>ИТ</w:t>
      </w:r>
      <w:proofErr w:type="gramEnd"/>
      <w:r>
        <w:rPr>
          <w:szCs w:val="28"/>
        </w:rPr>
        <w:t xml:space="preserve">, которые используются для автоматизации различных функциональных областей управления строительством, до сих пор отсутствуют программы формализующие процессы управления производственными процессами на строительной площадке. </w:t>
      </w:r>
    </w:p>
    <w:p w:rsidR="001037C1" w:rsidRDefault="001037C1" w:rsidP="001037C1">
      <w:pPr>
        <w:pStyle w:val="a5"/>
        <w:ind w:left="0"/>
      </w:pPr>
      <w:r>
        <w:rPr>
          <w:szCs w:val="28"/>
        </w:rPr>
        <w:t xml:space="preserve">Это во </w:t>
      </w:r>
      <w:r w:rsidR="00413B59">
        <w:rPr>
          <w:szCs w:val="28"/>
        </w:rPr>
        <w:t xml:space="preserve">многом </w:t>
      </w:r>
      <w:r w:rsidR="00413B59" w:rsidRPr="006C1C14">
        <w:rPr>
          <w:szCs w:val="28"/>
        </w:rPr>
        <w:t>связано</w:t>
      </w:r>
      <w:r w:rsidRPr="006C1C14">
        <w:rPr>
          <w:szCs w:val="28"/>
        </w:rPr>
        <w:t xml:space="preserve"> с </w:t>
      </w:r>
      <w:r>
        <w:rPr>
          <w:szCs w:val="28"/>
        </w:rPr>
        <w:t xml:space="preserve">территориальной </w:t>
      </w:r>
      <w:r w:rsidR="00413B59">
        <w:rPr>
          <w:szCs w:val="28"/>
        </w:rPr>
        <w:t>разобщенностью объектов</w:t>
      </w:r>
      <w:r>
        <w:rPr>
          <w:szCs w:val="28"/>
        </w:rPr>
        <w:t xml:space="preserve"> строительства и отсутствием до недавнего времени</w:t>
      </w:r>
      <w:r w:rsidRPr="006C1C14">
        <w:rPr>
          <w:szCs w:val="28"/>
        </w:rPr>
        <w:t xml:space="preserve"> </w:t>
      </w:r>
      <w:r>
        <w:rPr>
          <w:szCs w:val="28"/>
        </w:rPr>
        <w:t>технических возможностей по сбору и передаче</w:t>
      </w:r>
      <w:r w:rsidRPr="006C1C14">
        <w:rPr>
          <w:szCs w:val="28"/>
        </w:rPr>
        <w:t xml:space="preserve"> оперативной информации в момент ее возникновения. В настоящее время при наличии скоростного доступа в глобальную сеть интернет эта проблема достаточно эффективно решается. Поэтому нами ведется работа по созданию</w:t>
      </w:r>
      <w:r w:rsidRPr="00C14734">
        <w:rPr>
          <w:rFonts w:eastAsia="Times New Roman"/>
        </w:rPr>
        <w:t xml:space="preserve"> адаптивных систем управления</w:t>
      </w:r>
      <w:r>
        <w:rPr>
          <w:rFonts w:eastAsia="Times New Roman"/>
        </w:rPr>
        <w:t xml:space="preserve"> в строительстве</w:t>
      </w:r>
      <w:r w:rsidRPr="00C14734">
        <w:rPr>
          <w:rFonts w:eastAsia="Times New Roman"/>
        </w:rPr>
        <w:t xml:space="preserve"> на основе </w:t>
      </w:r>
      <w:r w:rsidRPr="00C14734">
        <w:t>компьютерных технологий</w:t>
      </w:r>
      <w:r>
        <w:t>,</w:t>
      </w:r>
      <w:r w:rsidRPr="00C14734">
        <w:t xml:space="preserve"> </w:t>
      </w:r>
      <w:r>
        <w:t xml:space="preserve">которые должны </w:t>
      </w:r>
      <w:r>
        <w:lastRenderedPageBreak/>
        <w:t xml:space="preserve">обеспечить </w:t>
      </w:r>
      <w:r w:rsidRPr="00C14734">
        <w:rPr>
          <w:rFonts w:eastAsia="Times New Roman"/>
        </w:rPr>
        <w:t>обратную связь с объектом строительства практически в режи</w:t>
      </w:r>
      <w:r>
        <w:rPr>
          <w:rFonts w:eastAsia="Times New Roman"/>
        </w:rPr>
        <w:t>ме реального времени, накоплению</w:t>
      </w:r>
      <w:r w:rsidRPr="00C14734">
        <w:rPr>
          <w:rFonts w:eastAsia="Times New Roman"/>
        </w:rPr>
        <w:t xml:space="preserve"> и обработке большого </w:t>
      </w:r>
      <w:r w:rsidR="00413B59" w:rsidRPr="00C14734">
        <w:rPr>
          <w:rFonts w:eastAsia="Times New Roman"/>
        </w:rPr>
        <w:t>объема информации о</w:t>
      </w:r>
      <w:r w:rsidRPr="00C14734">
        <w:rPr>
          <w:rFonts w:eastAsia="Times New Roman"/>
        </w:rPr>
        <w:t xml:space="preserve"> протекании производственных процессов</w:t>
      </w:r>
      <w:r>
        <w:rPr>
          <w:rFonts w:eastAsia="Times New Roman"/>
        </w:rPr>
        <w:t xml:space="preserve">. </w:t>
      </w:r>
      <w:r w:rsidRPr="00C14734">
        <w:t xml:space="preserve"> Тако</w:t>
      </w:r>
      <w:r>
        <w:t>го рода системы следует отнести</w:t>
      </w:r>
      <w:r w:rsidRPr="00C14734">
        <w:t xml:space="preserve"> к классу </w:t>
      </w:r>
      <w:proofErr w:type="gramStart"/>
      <w:r w:rsidRPr="00C14734">
        <w:t>интеллектуальных</w:t>
      </w:r>
      <w:proofErr w:type="gramEnd"/>
      <w:r w:rsidRPr="00C14734">
        <w:t>.</w:t>
      </w:r>
    </w:p>
    <w:p w:rsidR="001037C1" w:rsidRDefault="001037C1" w:rsidP="001037C1">
      <w:pPr>
        <w:pStyle w:val="a5"/>
        <w:ind w:left="0"/>
        <w:jc w:val="center"/>
      </w:pPr>
    </w:p>
    <w:p w:rsidR="001037C1" w:rsidRPr="00EA5652" w:rsidRDefault="001037C1" w:rsidP="001037C1">
      <w:pPr>
        <w:pStyle w:val="a5"/>
        <w:ind w:left="0"/>
        <w:jc w:val="center"/>
        <w:rPr>
          <w:b/>
        </w:rPr>
      </w:pPr>
      <w:r w:rsidRPr="00EA5652">
        <w:rPr>
          <w:b/>
        </w:rPr>
        <w:t>Интеллектуальные системы управления в строительстве</w:t>
      </w:r>
    </w:p>
    <w:p w:rsidR="001037C1" w:rsidRPr="00C14734" w:rsidRDefault="001037C1" w:rsidP="001037C1">
      <w:pPr>
        <w:pStyle w:val="a5"/>
        <w:ind w:left="0"/>
        <w:jc w:val="center"/>
      </w:pPr>
    </w:p>
    <w:p w:rsidR="001037C1" w:rsidRPr="000F02CA" w:rsidRDefault="001037C1" w:rsidP="001037C1">
      <w:r w:rsidRPr="00C14734">
        <w:t>Понятие интеллектуальные системы управления получило широкое распространен</w:t>
      </w:r>
      <w:r>
        <w:t xml:space="preserve">ие </w:t>
      </w:r>
      <w:r w:rsidR="003808AE">
        <w:t>в связи</w:t>
      </w:r>
      <w:r>
        <w:t xml:space="preserve"> с бурным развитием </w:t>
      </w:r>
      <w:proofErr w:type="gramStart"/>
      <w:r w:rsidRPr="00C14734">
        <w:t>ВТ</w:t>
      </w:r>
      <w:proofErr w:type="gramEnd"/>
      <w:r w:rsidRPr="00C14734">
        <w:t xml:space="preserve"> и средств передачи информации в различных сферах человеческой деятельности. Так в сфере управления транспортными потоками </w:t>
      </w:r>
      <w:r w:rsidR="00413B59" w:rsidRPr="00C14734">
        <w:t>используются интеллектуальные</w:t>
      </w:r>
      <w:r w:rsidRPr="00C14734">
        <w:rPr>
          <w:bCs/>
          <w:color w:val="252525"/>
        </w:rPr>
        <w:t xml:space="preserve"> транспортные системы</w:t>
      </w:r>
      <w:r w:rsidRPr="00C14734">
        <w:rPr>
          <w:rStyle w:val="apple-converted-space"/>
          <w:color w:val="252525"/>
          <w:szCs w:val="28"/>
        </w:rPr>
        <w:t> </w:t>
      </w:r>
      <w:r w:rsidRPr="00C14734">
        <w:rPr>
          <w:color w:val="252525"/>
        </w:rPr>
        <w:t>(ИТС,</w:t>
      </w:r>
      <w:r w:rsidRPr="00C14734">
        <w:rPr>
          <w:rStyle w:val="apple-converted-space"/>
          <w:color w:val="252525"/>
          <w:szCs w:val="28"/>
        </w:rPr>
        <w:t> </w:t>
      </w:r>
      <w:r w:rsidRPr="000F02CA">
        <w:rPr>
          <w:szCs w:val="28"/>
        </w:rPr>
        <w:t>англ.</w:t>
      </w:r>
      <w:r w:rsidRPr="00C14734">
        <w:rPr>
          <w:color w:val="252525"/>
        </w:rPr>
        <w:t> </w:t>
      </w:r>
      <w:proofErr w:type="spellStart"/>
      <w:r w:rsidRPr="00C14734">
        <w:rPr>
          <w:i/>
          <w:iCs/>
          <w:color w:val="252525"/>
        </w:rPr>
        <w:t>Intelligent</w:t>
      </w:r>
      <w:proofErr w:type="spellEnd"/>
      <w:r w:rsidRPr="00C14734">
        <w:rPr>
          <w:i/>
          <w:iCs/>
          <w:color w:val="252525"/>
        </w:rPr>
        <w:t xml:space="preserve"> </w:t>
      </w:r>
      <w:proofErr w:type="spellStart"/>
      <w:r w:rsidRPr="00C14734">
        <w:rPr>
          <w:i/>
          <w:iCs/>
          <w:color w:val="252525"/>
        </w:rPr>
        <w:t>transportation</w:t>
      </w:r>
      <w:proofErr w:type="spellEnd"/>
      <w:r w:rsidRPr="00C14734">
        <w:rPr>
          <w:i/>
          <w:iCs/>
          <w:color w:val="252525"/>
        </w:rPr>
        <w:t xml:space="preserve"> </w:t>
      </w:r>
      <w:proofErr w:type="spellStart"/>
      <w:r w:rsidRPr="00C14734">
        <w:rPr>
          <w:i/>
          <w:iCs/>
          <w:color w:val="252525"/>
        </w:rPr>
        <w:t>system</w:t>
      </w:r>
      <w:proofErr w:type="spellEnd"/>
      <w:r w:rsidRPr="00C14734">
        <w:rPr>
          <w:color w:val="252525"/>
        </w:rPr>
        <w:t>) — это</w:t>
      </w:r>
      <w:r w:rsidRPr="00C14734">
        <w:rPr>
          <w:rStyle w:val="apple-converted-space"/>
          <w:color w:val="252525"/>
          <w:szCs w:val="28"/>
        </w:rPr>
        <w:t> </w:t>
      </w:r>
      <w:r w:rsidRPr="000F02CA">
        <w:rPr>
          <w:szCs w:val="28"/>
        </w:rPr>
        <w:t>интеллектуальная система</w:t>
      </w:r>
      <w:r w:rsidRPr="00C14734">
        <w:rPr>
          <w:color w:val="252525"/>
        </w:rPr>
        <w:t xml:space="preserve">, использующая инновационные разработки в моделировании транспортных систем и регулировании транспортных потоков, предоставляющая конечным потребителям большую </w:t>
      </w:r>
      <w:r w:rsidRPr="000F02CA">
        <w:t>информативность и безопасность, а также качественно повышающая уровень взаимодействия участников движения по сравнению с обычными транспортными системами</w:t>
      </w:r>
    </w:p>
    <w:p w:rsidR="001037C1" w:rsidRPr="009501FC" w:rsidRDefault="001037C1" w:rsidP="001037C1">
      <w:pPr>
        <w:pStyle w:val="a4"/>
        <w:spacing w:before="0" w:beforeAutospacing="0" w:after="0" w:afterAutospacing="0" w:line="360" w:lineRule="auto"/>
        <w:rPr>
          <w:rFonts w:eastAsiaTheme="minorEastAsia"/>
          <w:sz w:val="28"/>
          <w:szCs w:val="28"/>
        </w:rPr>
      </w:pPr>
      <w:r w:rsidRPr="009501FC">
        <w:rPr>
          <w:rFonts w:eastAsiaTheme="minorEastAsia"/>
          <w:sz w:val="28"/>
          <w:szCs w:val="28"/>
        </w:rPr>
        <w:t>Создание интеллектуальной системы управлен</w:t>
      </w:r>
      <w:r>
        <w:rPr>
          <w:rFonts w:eastAsiaTheme="minorEastAsia"/>
          <w:sz w:val="28"/>
          <w:szCs w:val="28"/>
        </w:rPr>
        <w:t xml:space="preserve">ия строительством предполагает </w:t>
      </w:r>
      <w:r w:rsidRPr="009501FC">
        <w:rPr>
          <w:rFonts w:eastAsiaTheme="minorEastAsia"/>
          <w:sz w:val="28"/>
          <w:szCs w:val="28"/>
        </w:rPr>
        <w:t xml:space="preserve">кардинальное изменение технологии управления строительством, начиная с момента </w:t>
      </w:r>
      <w:r w:rsidR="00413B59" w:rsidRPr="009501FC">
        <w:rPr>
          <w:rFonts w:eastAsiaTheme="minorEastAsia"/>
          <w:sz w:val="28"/>
          <w:szCs w:val="28"/>
        </w:rPr>
        <w:t>фиксации и</w:t>
      </w:r>
      <w:r w:rsidRPr="009501FC">
        <w:rPr>
          <w:rFonts w:eastAsiaTheme="minorEastAsia"/>
          <w:sz w:val="28"/>
          <w:szCs w:val="28"/>
        </w:rPr>
        <w:t xml:space="preserve"> передачи информации с объекта строительства, ее систематизации и наконец, выработки и </w:t>
      </w:r>
      <w:r>
        <w:rPr>
          <w:rFonts w:eastAsiaTheme="minorEastAsia"/>
          <w:sz w:val="28"/>
          <w:szCs w:val="28"/>
        </w:rPr>
        <w:t xml:space="preserve">принятия управленческих </w:t>
      </w:r>
      <w:r w:rsidRPr="009501FC">
        <w:rPr>
          <w:rFonts w:eastAsiaTheme="minorEastAsia"/>
          <w:sz w:val="28"/>
          <w:szCs w:val="28"/>
        </w:rPr>
        <w:t>решений. Внедрение интелле</w:t>
      </w:r>
      <w:r>
        <w:rPr>
          <w:rFonts w:eastAsiaTheme="minorEastAsia"/>
          <w:sz w:val="28"/>
          <w:szCs w:val="28"/>
        </w:rPr>
        <w:t xml:space="preserve">ктуальной системы предполагает </w:t>
      </w:r>
      <w:r w:rsidRPr="009501FC">
        <w:rPr>
          <w:rFonts w:eastAsiaTheme="minorEastAsia"/>
          <w:sz w:val="28"/>
          <w:szCs w:val="28"/>
        </w:rPr>
        <w:t>значительное увеличение на строительной площадке регистрируемых па</w:t>
      </w:r>
      <w:r>
        <w:rPr>
          <w:rFonts w:eastAsiaTheme="minorEastAsia"/>
          <w:sz w:val="28"/>
          <w:szCs w:val="28"/>
        </w:rPr>
        <w:t xml:space="preserve">раметров и объемов информации </w:t>
      </w:r>
      <w:r w:rsidRPr="009501FC">
        <w:rPr>
          <w:rFonts w:eastAsiaTheme="minorEastAsia"/>
          <w:sz w:val="28"/>
          <w:szCs w:val="28"/>
        </w:rPr>
        <w:t xml:space="preserve">с одновременным </w:t>
      </w:r>
      <w:r w:rsidR="00413B59" w:rsidRPr="009501FC">
        <w:rPr>
          <w:rFonts w:eastAsiaTheme="minorEastAsia"/>
          <w:sz w:val="28"/>
          <w:szCs w:val="28"/>
        </w:rPr>
        <w:t>повышением скорости</w:t>
      </w:r>
      <w:r w:rsidRPr="009501FC">
        <w:rPr>
          <w:rFonts w:eastAsiaTheme="minorEastAsia"/>
          <w:sz w:val="28"/>
          <w:szCs w:val="28"/>
        </w:rPr>
        <w:t xml:space="preserve"> ее передачи, что диктует необходимость разработки соответствующей информационной технологии и использования интернета.</w:t>
      </w:r>
    </w:p>
    <w:p w:rsidR="001037C1" w:rsidRDefault="001037C1" w:rsidP="00A47775">
      <w:pPr>
        <w:jc w:val="center"/>
        <w:rPr>
          <w:b/>
        </w:rPr>
      </w:pPr>
    </w:p>
    <w:p w:rsidR="00684738" w:rsidRDefault="00684738" w:rsidP="00A47775">
      <w:pPr>
        <w:jc w:val="center"/>
        <w:rPr>
          <w:b/>
        </w:rPr>
      </w:pPr>
    </w:p>
    <w:p w:rsidR="00A47775" w:rsidRDefault="00E16587" w:rsidP="00A47775">
      <w:pPr>
        <w:jc w:val="center"/>
        <w:rPr>
          <w:b/>
        </w:rPr>
      </w:pPr>
      <w:r>
        <w:rPr>
          <w:b/>
        </w:rPr>
        <w:lastRenderedPageBreak/>
        <w:t>ПРИЛОЖЕНИЕ № 3</w:t>
      </w:r>
    </w:p>
    <w:p w:rsidR="00A47775" w:rsidRDefault="00E16587" w:rsidP="00A47775">
      <w:pPr>
        <w:jc w:val="center"/>
        <w:rPr>
          <w:b/>
        </w:rPr>
      </w:pPr>
      <w:r>
        <w:rPr>
          <w:b/>
        </w:rPr>
        <w:t>ТЕОРЕТИЧЕСКИЕ АСПЕКТЫ УПРАВЛЕНЧЕСКОГО</w:t>
      </w:r>
      <w:r w:rsidRPr="00EA06DA">
        <w:rPr>
          <w:b/>
        </w:rPr>
        <w:t xml:space="preserve"> УЧЕТ</w:t>
      </w:r>
      <w:r>
        <w:rPr>
          <w:b/>
        </w:rPr>
        <w:t>А И БЮДЖЕТИРОВАНИЯ ИНВЕСТИЦИОННО – СТРОИТЕЛЬНЫХ ПРОЕКТОВ (</w:t>
      </w:r>
      <w:proofErr w:type="gramStart"/>
      <w:r>
        <w:rPr>
          <w:b/>
        </w:rPr>
        <w:t>ИСП</w:t>
      </w:r>
      <w:proofErr w:type="gramEnd"/>
      <w:r>
        <w:rPr>
          <w:b/>
        </w:rPr>
        <w:t>)</w:t>
      </w:r>
    </w:p>
    <w:p w:rsidR="00A47775" w:rsidRPr="00C91EE5" w:rsidRDefault="00A47775" w:rsidP="00A47775">
      <w:pPr>
        <w:jc w:val="center"/>
        <w:rPr>
          <w:b/>
        </w:rPr>
      </w:pPr>
    </w:p>
    <w:p w:rsidR="00A47775" w:rsidRPr="00FE617B" w:rsidRDefault="00A47775" w:rsidP="00A47775">
      <w:pPr>
        <w:ind w:firstLine="709"/>
        <w:rPr>
          <w:szCs w:val="28"/>
        </w:rPr>
      </w:pPr>
      <w:r>
        <w:rPr>
          <w:szCs w:val="28"/>
        </w:rPr>
        <w:t>Система бюджетирования охватывает большинство</w:t>
      </w:r>
      <w:r w:rsidRPr="00FE617B">
        <w:rPr>
          <w:szCs w:val="28"/>
        </w:rPr>
        <w:t xml:space="preserve"> функции управления предприятием, в том числе и </w:t>
      </w:r>
      <w:r>
        <w:rPr>
          <w:szCs w:val="28"/>
        </w:rPr>
        <w:t>систему</w:t>
      </w:r>
      <w:r w:rsidRPr="00FE617B">
        <w:rPr>
          <w:szCs w:val="28"/>
        </w:rPr>
        <w:t xml:space="preserve"> </w:t>
      </w:r>
      <w:r>
        <w:rPr>
          <w:szCs w:val="28"/>
        </w:rPr>
        <w:t xml:space="preserve">бухгалтерского учета. При </w:t>
      </w:r>
      <w:r w:rsidR="00413B59">
        <w:rPr>
          <w:szCs w:val="28"/>
        </w:rPr>
        <w:t xml:space="preserve">этом </w:t>
      </w:r>
      <w:r w:rsidR="00413B59" w:rsidRPr="00FE617B">
        <w:rPr>
          <w:szCs w:val="28"/>
        </w:rPr>
        <w:t>возможны</w:t>
      </w:r>
      <w:r w:rsidRPr="00FE617B">
        <w:rPr>
          <w:szCs w:val="28"/>
        </w:rPr>
        <w:t xml:space="preserve"> автономный и адаптированный варианты системы бюджетирования.</w:t>
      </w:r>
    </w:p>
    <w:p w:rsidR="00A47775" w:rsidRPr="00FE617B" w:rsidRDefault="00A47775" w:rsidP="00A47775">
      <w:pPr>
        <w:ind w:firstLine="709"/>
        <w:rPr>
          <w:szCs w:val="28"/>
        </w:rPr>
      </w:pPr>
      <w:r w:rsidRPr="00FE617B">
        <w:rPr>
          <w:szCs w:val="28"/>
        </w:rPr>
        <w:t>Адаптированный вариант базируется на использовании учетной бухгалтерской информации. Автономный вариант предполагает создание собственной независимой от бухгалтерии системы учета.</w:t>
      </w:r>
    </w:p>
    <w:p w:rsidR="00A47775" w:rsidRPr="00FE617B" w:rsidRDefault="00A47775" w:rsidP="00A47775">
      <w:pPr>
        <w:ind w:firstLine="709"/>
        <w:rPr>
          <w:szCs w:val="28"/>
        </w:rPr>
      </w:pPr>
      <w:r w:rsidRPr="00FE617B">
        <w:rPr>
          <w:szCs w:val="28"/>
        </w:rPr>
        <w:t xml:space="preserve">Каждый из этих вариантов имеет </w:t>
      </w:r>
      <w:r>
        <w:rPr>
          <w:szCs w:val="28"/>
        </w:rPr>
        <w:t xml:space="preserve">свои </w:t>
      </w:r>
      <w:r w:rsidRPr="00FE617B">
        <w:rPr>
          <w:szCs w:val="28"/>
        </w:rPr>
        <w:t>определенные достоинства и недостатки.</w:t>
      </w:r>
    </w:p>
    <w:p w:rsidR="00A47775" w:rsidRPr="00FE617B" w:rsidRDefault="00A47775" w:rsidP="00A47775">
      <w:pPr>
        <w:ind w:firstLine="709"/>
        <w:rPr>
          <w:szCs w:val="28"/>
        </w:rPr>
      </w:pPr>
      <w:r w:rsidRPr="007A7445">
        <w:rPr>
          <w:szCs w:val="28"/>
        </w:rPr>
        <w:t>Адаптированный вариант</w:t>
      </w:r>
      <w:r w:rsidRPr="00FE617B">
        <w:rPr>
          <w:szCs w:val="28"/>
        </w:rPr>
        <w:t xml:space="preserve"> опирается на хорошо отлаженные информационные бухгалтерские потоки. Он свободен от дублирования учетной информации и в этом отношении более дешев, чем автономный. </w:t>
      </w:r>
      <w:r w:rsidRPr="005531FC">
        <w:rPr>
          <w:szCs w:val="28"/>
        </w:rPr>
        <w:t>Однако существенной проблемой здесь является планирование бюджетов. Важным принципом системы управления бюджетом является сопоставимость плановой и учетной информации</w:t>
      </w:r>
      <w:r w:rsidRPr="00F71776">
        <w:rPr>
          <w:color w:val="FF0000"/>
          <w:szCs w:val="28"/>
        </w:rPr>
        <w:t>.</w:t>
      </w:r>
      <w:r w:rsidRPr="00FE617B">
        <w:rPr>
          <w:szCs w:val="28"/>
        </w:rPr>
        <w:t xml:space="preserve"> Поэтому в адаптированном варианте планирование должно быть выдержано в &lt;бухгалтерском&gt; стиле. То есть, если учет ведется в разрезе бухгалтерских счетов, планирование также должно вестись соответствующим образом. При этом возникает ряд сложных методических проблем, которые до настоящего времени не имеют удовлетворительного решения. И чем сильнее аналитический учет, тем сложнее планирование.</w:t>
      </w:r>
    </w:p>
    <w:p w:rsidR="00A47775" w:rsidRPr="00FE617B" w:rsidRDefault="00A47775" w:rsidP="00A47775">
      <w:pPr>
        <w:ind w:firstLine="708"/>
        <w:rPr>
          <w:szCs w:val="28"/>
        </w:rPr>
      </w:pPr>
      <w:r w:rsidRPr="007A7445">
        <w:rPr>
          <w:szCs w:val="28"/>
        </w:rPr>
        <w:t>Автономный вариант</w:t>
      </w:r>
      <w:r w:rsidRPr="00FE617B">
        <w:rPr>
          <w:szCs w:val="28"/>
        </w:rPr>
        <w:t xml:space="preserve"> использует собственную систему учета</w:t>
      </w:r>
      <w:r>
        <w:rPr>
          <w:szCs w:val="28"/>
        </w:rPr>
        <w:t xml:space="preserve"> (имеется в виду управленческий учет)</w:t>
      </w:r>
      <w:r w:rsidRPr="00FE617B">
        <w:rPr>
          <w:szCs w:val="28"/>
        </w:rPr>
        <w:t xml:space="preserve">. Это вызывает дублирование учетной информации. Управленческие расходы возрастают. Однако при этом система </w:t>
      </w:r>
      <w:r w:rsidRPr="00FE617B">
        <w:rPr>
          <w:szCs w:val="28"/>
        </w:rPr>
        <w:lastRenderedPageBreak/>
        <w:t>бюджетирования является более простой, более дешевой в разработке, а зачастую, и эксплуатации за счет применения менее сложных алгоритмов планирования и учета.</w:t>
      </w:r>
    </w:p>
    <w:p w:rsidR="00A47775" w:rsidRPr="00FE617B" w:rsidRDefault="00A47775" w:rsidP="00A47775">
      <w:pPr>
        <w:rPr>
          <w:szCs w:val="28"/>
        </w:rPr>
      </w:pPr>
      <w:r>
        <w:rPr>
          <w:szCs w:val="28"/>
        </w:rPr>
        <w:t xml:space="preserve">В строительстве </w:t>
      </w:r>
      <w:r w:rsidRPr="00FE617B">
        <w:rPr>
          <w:szCs w:val="28"/>
        </w:rPr>
        <w:t>имеет смысл внедрить адаптированный вариант системы, включающий высокоэффективные взаимосвязанные блоки планирования и учета.</w:t>
      </w:r>
    </w:p>
    <w:p w:rsidR="00A47775" w:rsidRPr="00D023D1" w:rsidRDefault="00A47775" w:rsidP="00A47775">
      <w:pPr>
        <w:rPr>
          <w:szCs w:val="28"/>
        </w:rPr>
      </w:pPr>
      <w:r w:rsidRPr="00FE617B">
        <w:rPr>
          <w:szCs w:val="28"/>
        </w:rPr>
        <w:t>Основными блоками системы</w:t>
      </w:r>
      <w:r w:rsidRPr="007916BD">
        <w:rPr>
          <w:szCs w:val="28"/>
        </w:rPr>
        <w:t xml:space="preserve"> </w:t>
      </w:r>
      <w:r w:rsidRPr="00FE617B">
        <w:rPr>
          <w:szCs w:val="28"/>
        </w:rPr>
        <w:t>управления бюджетом являются:</w:t>
      </w:r>
      <w:r>
        <w:rPr>
          <w:szCs w:val="28"/>
        </w:rPr>
        <w:t xml:space="preserve"> </w:t>
      </w:r>
      <w:r w:rsidRPr="00D023D1">
        <w:rPr>
          <w:szCs w:val="28"/>
        </w:rPr>
        <w:t>блок планирования, блок учета, блок анал</w:t>
      </w:r>
      <w:r>
        <w:rPr>
          <w:szCs w:val="28"/>
        </w:rPr>
        <w:t>иза. Решение задач данных блоков должно базироваться на использовании единой нормативной базы</w:t>
      </w:r>
      <w:r w:rsidRPr="00D023D1">
        <w:rPr>
          <w:szCs w:val="28"/>
        </w:rPr>
        <w:t>.</w:t>
      </w:r>
    </w:p>
    <w:p w:rsidR="00A47775" w:rsidRPr="009F79CD" w:rsidRDefault="00A47775" w:rsidP="00A47775">
      <w:pPr>
        <w:pStyle w:val="Standard"/>
        <w:spacing w:after="0" w:line="360" w:lineRule="auto"/>
        <w:ind w:firstLine="851"/>
        <w:jc w:val="both"/>
        <w:rPr>
          <w:rFonts w:ascii="Times New Roman" w:hAnsi="Times New Roman" w:cs="Times New Roman"/>
          <w:sz w:val="28"/>
          <w:szCs w:val="28"/>
        </w:rPr>
      </w:pPr>
      <w:r w:rsidRPr="009F79CD">
        <w:rPr>
          <w:rFonts w:ascii="Times New Roman" w:hAnsi="Times New Roman" w:cs="Times New Roman"/>
          <w:sz w:val="28"/>
          <w:szCs w:val="28"/>
        </w:rPr>
        <w:t xml:space="preserve">Среди факторов, оказывающих влияние на управление </w:t>
      </w:r>
      <w:proofErr w:type="gramStart"/>
      <w:r w:rsidRPr="009F79CD">
        <w:rPr>
          <w:rFonts w:ascii="Times New Roman" w:hAnsi="Times New Roman" w:cs="Times New Roman"/>
          <w:sz w:val="28"/>
          <w:szCs w:val="28"/>
        </w:rPr>
        <w:t>ИСП</w:t>
      </w:r>
      <w:proofErr w:type="gramEnd"/>
      <w:r w:rsidRPr="009F79CD">
        <w:rPr>
          <w:rFonts w:ascii="Times New Roman" w:hAnsi="Times New Roman" w:cs="Times New Roman"/>
          <w:sz w:val="28"/>
          <w:szCs w:val="28"/>
        </w:rPr>
        <w:t xml:space="preserve"> </w:t>
      </w:r>
      <w:r w:rsidR="0058521A" w:rsidRPr="009F79CD">
        <w:rPr>
          <w:rFonts w:ascii="Times New Roman" w:hAnsi="Times New Roman" w:cs="Times New Roman"/>
          <w:sz w:val="28"/>
          <w:szCs w:val="28"/>
        </w:rPr>
        <w:t>(помимо</w:t>
      </w:r>
      <w:r w:rsidRPr="009F79CD">
        <w:rPr>
          <w:rFonts w:ascii="Times New Roman" w:hAnsi="Times New Roman" w:cs="Times New Roman"/>
          <w:sz w:val="28"/>
          <w:szCs w:val="28"/>
        </w:rPr>
        <w:t xml:space="preserve"> приведенных выше особенностей строительства), можно выделить:</w:t>
      </w:r>
    </w:p>
    <w:p w:rsidR="00A47775" w:rsidRPr="009F79CD" w:rsidRDefault="00A47775" w:rsidP="00A47775">
      <w:pPr>
        <w:pStyle w:val="a5"/>
        <w:numPr>
          <w:ilvl w:val="0"/>
          <w:numId w:val="13"/>
        </w:numPr>
        <w:suppressAutoHyphens/>
        <w:autoSpaceDN w:val="0"/>
        <w:ind w:left="0"/>
        <w:contextualSpacing w:val="0"/>
        <w:textAlignment w:val="baseline"/>
        <w:rPr>
          <w:szCs w:val="28"/>
        </w:rPr>
      </w:pPr>
      <w:r w:rsidRPr="009F79CD">
        <w:rPr>
          <w:szCs w:val="28"/>
        </w:rPr>
        <w:t>высокую степень государственного регулирования отрасли;</w:t>
      </w:r>
    </w:p>
    <w:p w:rsidR="00A47775" w:rsidRPr="009F79CD" w:rsidRDefault="00A47775" w:rsidP="00A47775">
      <w:pPr>
        <w:pStyle w:val="a5"/>
        <w:numPr>
          <w:ilvl w:val="0"/>
          <w:numId w:val="13"/>
        </w:numPr>
        <w:suppressAutoHyphens/>
        <w:autoSpaceDN w:val="0"/>
        <w:ind w:left="0"/>
        <w:contextualSpacing w:val="0"/>
        <w:textAlignment w:val="baseline"/>
        <w:rPr>
          <w:szCs w:val="28"/>
        </w:rPr>
      </w:pPr>
      <w:r w:rsidRPr="009F79CD">
        <w:rPr>
          <w:szCs w:val="28"/>
        </w:rPr>
        <w:t xml:space="preserve">сложную организационную структуру строительных холдингов, которая в большинстве крупных строительных компаниях представляет собой вертикально и горизонтально интегрированные структуры, состоящие из инвестиционной компании, генподрядной организации, проектного бюро, а также некоторых производств, </w:t>
      </w:r>
      <w:r w:rsidR="00413B59" w:rsidRPr="009F79CD">
        <w:rPr>
          <w:szCs w:val="28"/>
        </w:rPr>
        <w:t>например,</w:t>
      </w:r>
      <w:r w:rsidRPr="009F79CD">
        <w:rPr>
          <w:szCs w:val="28"/>
        </w:rPr>
        <w:t xml:space="preserve"> цеха или завода по производству железобетонных изделий;</w:t>
      </w:r>
    </w:p>
    <w:p w:rsidR="00A47775" w:rsidRPr="009F79CD" w:rsidRDefault="00A47775" w:rsidP="00A47775">
      <w:pPr>
        <w:pStyle w:val="a5"/>
        <w:numPr>
          <w:ilvl w:val="0"/>
          <w:numId w:val="13"/>
        </w:numPr>
        <w:suppressAutoHyphens/>
        <w:autoSpaceDN w:val="0"/>
        <w:ind w:left="0"/>
        <w:contextualSpacing w:val="0"/>
        <w:textAlignment w:val="baseline"/>
        <w:rPr>
          <w:szCs w:val="28"/>
        </w:rPr>
      </w:pPr>
      <w:r w:rsidRPr="009F79CD">
        <w:rPr>
          <w:szCs w:val="28"/>
        </w:rPr>
        <w:t>совмещение управляющей компанией функций управления холдингом (таких как планирование, координация, стратегический контроль), с функцией инвестора при реализации строительных проектов;</w:t>
      </w:r>
    </w:p>
    <w:p w:rsidR="00A47775" w:rsidRPr="009F79CD" w:rsidRDefault="00A47775" w:rsidP="00A47775">
      <w:pPr>
        <w:pStyle w:val="a5"/>
        <w:numPr>
          <w:ilvl w:val="0"/>
          <w:numId w:val="13"/>
        </w:numPr>
        <w:suppressAutoHyphens/>
        <w:autoSpaceDN w:val="0"/>
        <w:ind w:left="0"/>
        <w:contextualSpacing w:val="0"/>
        <w:textAlignment w:val="baseline"/>
        <w:rPr>
          <w:szCs w:val="28"/>
        </w:rPr>
      </w:pPr>
      <w:r w:rsidRPr="009F79CD">
        <w:rPr>
          <w:szCs w:val="28"/>
        </w:rPr>
        <w:t>консервативность персонала крупных российских строительных компаний, что значительно затрудняет внедрение новых методик управления и информационных систем их сопровождающих;</w:t>
      </w:r>
    </w:p>
    <w:p w:rsidR="00A47775" w:rsidRPr="009F79CD" w:rsidRDefault="00A47775" w:rsidP="00A47775">
      <w:pPr>
        <w:pStyle w:val="a5"/>
        <w:numPr>
          <w:ilvl w:val="0"/>
          <w:numId w:val="13"/>
        </w:numPr>
        <w:suppressAutoHyphens/>
        <w:autoSpaceDN w:val="0"/>
        <w:ind w:left="0"/>
        <w:contextualSpacing w:val="0"/>
        <w:textAlignment w:val="baseline"/>
        <w:rPr>
          <w:szCs w:val="28"/>
        </w:rPr>
      </w:pPr>
      <w:r w:rsidRPr="009F79CD">
        <w:rPr>
          <w:szCs w:val="28"/>
        </w:rPr>
        <w:t>низкая квалификация персонала в сфере финансового управления приводит к проблемам при внедрении новых управленческих технологий.</w:t>
      </w:r>
    </w:p>
    <w:p w:rsidR="00A47775" w:rsidRDefault="00A47775" w:rsidP="00A47775">
      <w:pPr>
        <w:pStyle w:val="Standard"/>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Перечисленные факторы повышают риски при реализации строительных проектов. Снизить эти риски можно путем создания эффективной системы управления строительными организациями и </w:t>
      </w:r>
      <w:r>
        <w:rPr>
          <w:rFonts w:ascii="Times New Roman" w:hAnsi="Times New Roman" w:cs="Times New Roman"/>
          <w:sz w:val="28"/>
          <w:szCs w:val="28"/>
        </w:rPr>
        <w:lastRenderedPageBreak/>
        <w:t xml:space="preserve">компаниями, в частности за </w:t>
      </w:r>
      <w:r w:rsidR="00413B59">
        <w:rPr>
          <w:rFonts w:ascii="Times New Roman" w:hAnsi="Times New Roman" w:cs="Times New Roman"/>
          <w:sz w:val="28"/>
          <w:szCs w:val="28"/>
        </w:rPr>
        <w:t>счет внедрения</w:t>
      </w:r>
      <w:r>
        <w:rPr>
          <w:rFonts w:ascii="Times New Roman" w:hAnsi="Times New Roman" w:cs="Times New Roman"/>
          <w:sz w:val="28"/>
          <w:szCs w:val="28"/>
        </w:rPr>
        <w:t xml:space="preserve"> системы управленческого учета и бюджетирования.</w:t>
      </w:r>
    </w:p>
    <w:p w:rsidR="00A47775" w:rsidRPr="00FE617B" w:rsidRDefault="00A47775" w:rsidP="00A47775">
      <w:pPr>
        <w:rPr>
          <w:szCs w:val="28"/>
        </w:rPr>
      </w:pPr>
      <w:r w:rsidRPr="00FE617B">
        <w:rPr>
          <w:szCs w:val="28"/>
        </w:rPr>
        <w:t>Объектами планирования, учета и анализа</w:t>
      </w:r>
      <w:r>
        <w:rPr>
          <w:szCs w:val="28"/>
        </w:rPr>
        <w:t xml:space="preserve"> при реализации </w:t>
      </w:r>
      <w:proofErr w:type="gramStart"/>
      <w:r>
        <w:rPr>
          <w:szCs w:val="28"/>
        </w:rPr>
        <w:t>ИСП</w:t>
      </w:r>
      <w:proofErr w:type="gramEnd"/>
      <w:r w:rsidRPr="00FE617B">
        <w:rPr>
          <w:szCs w:val="28"/>
        </w:rPr>
        <w:t xml:space="preserve"> явля</w:t>
      </w:r>
      <w:r>
        <w:rPr>
          <w:szCs w:val="28"/>
        </w:rPr>
        <w:t>ю</w:t>
      </w:r>
      <w:r w:rsidRPr="00FE617B">
        <w:rPr>
          <w:szCs w:val="28"/>
        </w:rPr>
        <w:t xml:space="preserve">тся </w:t>
      </w:r>
      <w:r>
        <w:rPr>
          <w:szCs w:val="28"/>
        </w:rPr>
        <w:t>объекты строительства и источники их</w:t>
      </w:r>
      <w:r w:rsidRPr="00FE617B">
        <w:rPr>
          <w:szCs w:val="28"/>
        </w:rPr>
        <w:t xml:space="preserve"> финансирования, движение денежных средств, доходы и затраты,</w:t>
      </w:r>
      <w:r>
        <w:rPr>
          <w:szCs w:val="28"/>
        </w:rPr>
        <w:t xml:space="preserve"> и производственная </w:t>
      </w:r>
      <w:r w:rsidRPr="00FE617B">
        <w:rPr>
          <w:szCs w:val="28"/>
        </w:rPr>
        <w:t xml:space="preserve">деятельность. </w:t>
      </w:r>
    </w:p>
    <w:p w:rsidR="00A47775" w:rsidRDefault="00A47775" w:rsidP="00A47775">
      <w:pPr>
        <w:pStyle w:val="Standard"/>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Процесс формирования бюджета строительства должен отражать этапы жизненного цикла проекта, что </w:t>
      </w:r>
      <w:r w:rsidR="00413B59">
        <w:rPr>
          <w:rFonts w:ascii="Times New Roman" w:hAnsi="Times New Roman" w:cs="Times New Roman"/>
          <w:sz w:val="28"/>
          <w:szCs w:val="28"/>
        </w:rPr>
        <w:t>проявляется в</w:t>
      </w:r>
      <w:r>
        <w:rPr>
          <w:rFonts w:ascii="Times New Roman" w:hAnsi="Times New Roman" w:cs="Times New Roman"/>
          <w:sz w:val="28"/>
          <w:szCs w:val="28"/>
        </w:rPr>
        <w:t xml:space="preserve"> первую очередь на составе статей бюджета и методике их планирования.</w:t>
      </w:r>
    </w:p>
    <w:p w:rsidR="00A47775" w:rsidRDefault="00A47775" w:rsidP="00A47775">
      <w:pPr>
        <w:pStyle w:val="Standard"/>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Доходы и расходы строительных организаций и инвестиционно-строительных компаний напрямую связаны с реализацией строительных проектов, поэтому основой бюджета компании в целом являются бюджеты таких проектов. Для целей бизнеса бюджеты проектов независимо от сроков их реализации должны разбиваться на месячные, квартальные и годовые с учетом частоты сравнения плановых и фактических данных, требуемой для целей управления. Объект при создании системы управленческого учета может быть разбит на несколько элементов – учетных этапов (УЭ), по которым </w:t>
      </w:r>
      <w:r w:rsidR="00684738">
        <w:rPr>
          <w:rFonts w:ascii="Times New Roman" w:hAnsi="Times New Roman" w:cs="Times New Roman"/>
          <w:sz w:val="28"/>
          <w:szCs w:val="28"/>
        </w:rPr>
        <w:t>разрабатываются мини</w:t>
      </w:r>
      <w:r>
        <w:rPr>
          <w:rFonts w:ascii="Times New Roman" w:hAnsi="Times New Roman" w:cs="Times New Roman"/>
          <w:sz w:val="28"/>
          <w:szCs w:val="28"/>
        </w:rPr>
        <w:t xml:space="preserve"> балансы, и осуществляется учет и группировка прямых затрат (см. рисунок 3)</w:t>
      </w:r>
    </w:p>
    <w:p w:rsidR="00A47775" w:rsidRDefault="00A47775" w:rsidP="00A47775">
      <w:pPr>
        <w:pStyle w:val="Standard"/>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К таким УЭ при возведении многоэтажных жилых зданий (например, по технологии монолит – </w:t>
      </w:r>
      <w:r w:rsidR="00413B59">
        <w:rPr>
          <w:rFonts w:ascii="Times New Roman" w:hAnsi="Times New Roman" w:cs="Times New Roman"/>
          <w:sz w:val="28"/>
          <w:szCs w:val="28"/>
        </w:rPr>
        <w:t>каркас) можно</w:t>
      </w:r>
      <w:r>
        <w:rPr>
          <w:rFonts w:ascii="Times New Roman" w:hAnsi="Times New Roman" w:cs="Times New Roman"/>
          <w:sz w:val="28"/>
          <w:szCs w:val="28"/>
        </w:rPr>
        <w:t xml:space="preserve"> отнести следующие комплексы работ:</w:t>
      </w:r>
    </w:p>
    <w:p w:rsidR="00A47775" w:rsidRDefault="00A47775" w:rsidP="00A47775">
      <w:pPr>
        <w:pStyle w:val="Standard"/>
        <w:numPr>
          <w:ilvl w:val="0"/>
          <w:numId w:val="25"/>
        </w:numPr>
        <w:spacing w:after="0" w:line="360" w:lineRule="auto"/>
        <w:ind w:left="0" w:firstLine="851"/>
        <w:jc w:val="both"/>
        <w:rPr>
          <w:rFonts w:ascii="Times New Roman" w:hAnsi="Times New Roman" w:cs="Times New Roman"/>
          <w:sz w:val="28"/>
          <w:szCs w:val="28"/>
        </w:rPr>
      </w:pPr>
      <w:r>
        <w:rPr>
          <w:rFonts w:ascii="Times New Roman" w:hAnsi="Times New Roman" w:cs="Times New Roman"/>
          <w:sz w:val="28"/>
          <w:szCs w:val="28"/>
        </w:rPr>
        <w:t>устройство свайного основания;</w:t>
      </w:r>
    </w:p>
    <w:p w:rsidR="00A47775" w:rsidRDefault="00A47775" w:rsidP="00A47775">
      <w:pPr>
        <w:pStyle w:val="Standard"/>
        <w:numPr>
          <w:ilvl w:val="0"/>
          <w:numId w:val="25"/>
        </w:numPr>
        <w:spacing w:after="0" w:line="360" w:lineRule="auto"/>
        <w:ind w:left="0" w:firstLine="851"/>
        <w:jc w:val="both"/>
        <w:rPr>
          <w:rFonts w:ascii="Times New Roman" w:hAnsi="Times New Roman" w:cs="Times New Roman"/>
          <w:sz w:val="28"/>
          <w:szCs w:val="28"/>
        </w:rPr>
      </w:pPr>
      <w:r>
        <w:rPr>
          <w:rFonts w:ascii="Times New Roman" w:hAnsi="Times New Roman" w:cs="Times New Roman"/>
          <w:sz w:val="28"/>
          <w:szCs w:val="28"/>
        </w:rPr>
        <w:t>устройство фундаментной плиты и подземной части здания;</w:t>
      </w:r>
    </w:p>
    <w:p w:rsidR="00A47775" w:rsidRDefault="00A47775" w:rsidP="00A47775">
      <w:pPr>
        <w:pStyle w:val="Standard"/>
        <w:numPr>
          <w:ilvl w:val="0"/>
          <w:numId w:val="25"/>
        </w:numPr>
        <w:spacing w:after="0" w:line="360" w:lineRule="auto"/>
        <w:ind w:left="0" w:firstLine="851"/>
        <w:jc w:val="both"/>
        <w:rPr>
          <w:rFonts w:ascii="Times New Roman" w:hAnsi="Times New Roman" w:cs="Times New Roman"/>
          <w:sz w:val="28"/>
          <w:szCs w:val="28"/>
        </w:rPr>
      </w:pPr>
      <w:r>
        <w:rPr>
          <w:rFonts w:ascii="Times New Roman" w:hAnsi="Times New Roman" w:cs="Times New Roman"/>
          <w:sz w:val="28"/>
          <w:szCs w:val="28"/>
        </w:rPr>
        <w:t>возведение монолит – каркаса в пределах одного или нескольких этажей;</w:t>
      </w:r>
    </w:p>
    <w:p w:rsidR="00A47775" w:rsidRDefault="00A47775" w:rsidP="00A47775">
      <w:pPr>
        <w:pStyle w:val="Standard"/>
        <w:numPr>
          <w:ilvl w:val="0"/>
          <w:numId w:val="25"/>
        </w:numPr>
        <w:spacing w:after="0" w:line="360" w:lineRule="auto"/>
        <w:ind w:left="0" w:firstLine="851"/>
        <w:jc w:val="both"/>
        <w:rPr>
          <w:rFonts w:ascii="Times New Roman" w:hAnsi="Times New Roman" w:cs="Times New Roman"/>
          <w:sz w:val="28"/>
          <w:szCs w:val="28"/>
        </w:rPr>
      </w:pPr>
      <w:r>
        <w:rPr>
          <w:rFonts w:ascii="Times New Roman" w:hAnsi="Times New Roman" w:cs="Times New Roman"/>
          <w:sz w:val="28"/>
          <w:szCs w:val="28"/>
        </w:rPr>
        <w:t xml:space="preserve">устройство ограждающих конструкций и перегородок и </w:t>
      </w:r>
      <w:r w:rsidR="00E16587">
        <w:rPr>
          <w:rFonts w:ascii="Times New Roman" w:hAnsi="Times New Roman" w:cs="Times New Roman"/>
          <w:sz w:val="28"/>
          <w:szCs w:val="28"/>
        </w:rPr>
        <w:t>т.п.</w:t>
      </w:r>
    </w:p>
    <w:p w:rsidR="00A47775" w:rsidRDefault="00A47775" w:rsidP="00A47775">
      <w:pPr>
        <w:pStyle w:val="Standard"/>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Учетными этапами являются и </w:t>
      </w:r>
      <w:r w:rsidR="00413B59">
        <w:rPr>
          <w:rFonts w:ascii="Times New Roman" w:hAnsi="Times New Roman" w:cs="Times New Roman"/>
          <w:sz w:val="28"/>
          <w:szCs w:val="28"/>
        </w:rPr>
        <w:t>все комплексы работ,</w:t>
      </w:r>
      <w:r>
        <w:rPr>
          <w:rFonts w:ascii="Times New Roman" w:hAnsi="Times New Roman" w:cs="Times New Roman"/>
          <w:sz w:val="28"/>
          <w:szCs w:val="28"/>
        </w:rPr>
        <w:t xml:space="preserve"> передаваемые на субподряд.</w:t>
      </w:r>
    </w:p>
    <w:p w:rsidR="00A47775" w:rsidRDefault="00A47775" w:rsidP="00A47775">
      <w:pPr>
        <w:pStyle w:val="Standard"/>
        <w:spacing w:after="0" w:line="360" w:lineRule="auto"/>
        <w:ind w:firstLine="851"/>
        <w:jc w:val="both"/>
      </w:pPr>
      <w:r>
        <w:rPr>
          <w:rFonts w:ascii="Times New Roman" w:hAnsi="Times New Roman" w:cs="Times New Roman"/>
          <w:sz w:val="28"/>
          <w:szCs w:val="28"/>
        </w:rPr>
        <w:lastRenderedPageBreak/>
        <w:t xml:space="preserve">При большой длительности строительства отдельного объекта или комплекса технологически взаимосвязанных объектов такой подход является необходимым элементом в </w:t>
      </w:r>
      <w:r w:rsidR="00413B59">
        <w:rPr>
          <w:rFonts w:ascii="Times New Roman" w:hAnsi="Times New Roman" w:cs="Times New Roman"/>
          <w:sz w:val="28"/>
          <w:szCs w:val="28"/>
        </w:rPr>
        <w:t>системе организации</w:t>
      </w:r>
      <w:r>
        <w:rPr>
          <w:rFonts w:ascii="Times New Roman" w:hAnsi="Times New Roman" w:cs="Times New Roman"/>
          <w:sz w:val="28"/>
          <w:szCs w:val="28"/>
        </w:rPr>
        <w:t xml:space="preserve"> строительства, планирования и учета затрат, расчетов с заказчиками и субподрядчиками. Промежуточным продуктом в этом случае может являться законченный комплекс </w:t>
      </w:r>
      <w:r w:rsidR="00413B59">
        <w:rPr>
          <w:rFonts w:ascii="Times New Roman" w:hAnsi="Times New Roman" w:cs="Times New Roman"/>
          <w:sz w:val="28"/>
          <w:szCs w:val="28"/>
        </w:rPr>
        <w:t>работ, конструктивный</w:t>
      </w:r>
      <w:r>
        <w:rPr>
          <w:rFonts w:ascii="Times New Roman" w:hAnsi="Times New Roman" w:cs="Times New Roman"/>
          <w:sz w:val="28"/>
          <w:szCs w:val="28"/>
        </w:rPr>
        <w:t xml:space="preserve"> элемент или совокупность конструктивных </w:t>
      </w:r>
      <w:r w:rsidR="00413B59">
        <w:rPr>
          <w:rFonts w:ascii="Times New Roman" w:hAnsi="Times New Roman" w:cs="Times New Roman"/>
          <w:sz w:val="28"/>
          <w:szCs w:val="28"/>
        </w:rPr>
        <w:t>элементов по</w:t>
      </w:r>
      <w:r>
        <w:rPr>
          <w:rFonts w:ascii="Times New Roman" w:hAnsi="Times New Roman" w:cs="Times New Roman"/>
          <w:sz w:val="28"/>
          <w:szCs w:val="28"/>
        </w:rPr>
        <w:t xml:space="preserve"> которым разрабатываются операционные бюджеты.  Планирование и учет затрат на таком «промежуточном продукте» может осуществляться, как по нескольким статьям прямых затрат (материалы, заработная плата, эксплуатация машин и механизмов, транспорт) в стоимостном или натуральном выражении, так и с учетом общехозяйственных расходов строительной организации.</w:t>
      </w:r>
    </w:p>
    <w:p w:rsidR="00A47775" w:rsidRPr="00FE617B" w:rsidRDefault="00684738" w:rsidP="00A47775">
      <w:pPr>
        <w:rPr>
          <w:szCs w:val="28"/>
        </w:rPr>
      </w:pPr>
      <w:r w:rsidRPr="00C02395">
        <w:rPr>
          <w:b/>
          <w:szCs w:val="28"/>
        </w:rPr>
        <w:t>Бюджетирование</w:t>
      </w:r>
      <w:r>
        <w:rPr>
          <w:b/>
          <w:szCs w:val="28"/>
        </w:rPr>
        <w:t xml:space="preserve"> </w:t>
      </w:r>
      <w:proofErr w:type="gramStart"/>
      <w:r>
        <w:rPr>
          <w:szCs w:val="28"/>
        </w:rPr>
        <w:t>ИСП</w:t>
      </w:r>
      <w:proofErr w:type="gramEnd"/>
      <w:r w:rsidR="00A47775">
        <w:rPr>
          <w:szCs w:val="28"/>
        </w:rPr>
        <w:t xml:space="preserve"> </w:t>
      </w:r>
      <w:r w:rsidR="00A47775" w:rsidRPr="00532565">
        <w:rPr>
          <w:szCs w:val="28"/>
        </w:rPr>
        <w:t>это технология управления б</w:t>
      </w:r>
      <w:r w:rsidR="00A47775">
        <w:rPr>
          <w:szCs w:val="28"/>
        </w:rPr>
        <w:t xml:space="preserve">изнесом на всех этапах жизненного </w:t>
      </w:r>
      <w:r>
        <w:rPr>
          <w:szCs w:val="28"/>
        </w:rPr>
        <w:t>цикла проекта</w:t>
      </w:r>
      <w:r w:rsidR="00A47775" w:rsidRPr="00532565">
        <w:rPr>
          <w:szCs w:val="28"/>
        </w:rPr>
        <w:t>, обесп</w:t>
      </w:r>
      <w:r w:rsidR="00A47775">
        <w:rPr>
          <w:szCs w:val="28"/>
        </w:rPr>
        <w:t>ечивающая достижение его</w:t>
      </w:r>
      <w:r w:rsidR="00A47775" w:rsidRPr="00532565">
        <w:rPr>
          <w:szCs w:val="28"/>
        </w:rPr>
        <w:t xml:space="preserve"> стратегических целей с помощью бюджетов, на основе сбалансированных финансовых показателей</w:t>
      </w:r>
    </w:p>
    <w:p w:rsidR="00A47775" w:rsidRDefault="00A47775" w:rsidP="00A47775">
      <w:pPr>
        <w:rPr>
          <w:szCs w:val="28"/>
        </w:rPr>
      </w:pPr>
      <w:r w:rsidRPr="00532565">
        <w:rPr>
          <w:szCs w:val="28"/>
        </w:rPr>
        <w:t xml:space="preserve">Разработка стратегии самый важный этап бюджетирования. Здесь разрабатывается финансовая структура и определяется система показателей, которые будут участвовать в оценке бизнеса, а значит должны входить в те или иные статьи и бюджеты. </w:t>
      </w:r>
    </w:p>
    <w:p w:rsidR="00A47775" w:rsidRDefault="00A47775" w:rsidP="00A47775">
      <w:pPr>
        <w:rPr>
          <w:szCs w:val="28"/>
        </w:rPr>
      </w:pPr>
      <w:r w:rsidRPr="00532565">
        <w:rPr>
          <w:szCs w:val="28"/>
        </w:rPr>
        <w:t xml:space="preserve">Модели планирования </w:t>
      </w:r>
      <w:r w:rsidR="00413B59" w:rsidRPr="00532565">
        <w:rPr>
          <w:szCs w:val="28"/>
        </w:rPr>
        <w:t xml:space="preserve">могут </w:t>
      </w:r>
      <w:r w:rsidR="00413B59">
        <w:rPr>
          <w:szCs w:val="28"/>
        </w:rPr>
        <w:t>включать</w:t>
      </w:r>
      <w:r w:rsidRPr="00532565">
        <w:rPr>
          <w:szCs w:val="28"/>
        </w:rPr>
        <w:t xml:space="preserve"> в себя</w:t>
      </w:r>
      <w:r>
        <w:rPr>
          <w:szCs w:val="28"/>
        </w:rPr>
        <w:t xml:space="preserve"> различные</w:t>
      </w:r>
      <w:r w:rsidRPr="00532565">
        <w:rPr>
          <w:szCs w:val="28"/>
        </w:rPr>
        <w:t xml:space="preserve"> варианты планирования (оптимистический, пессимистический). </w:t>
      </w:r>
    </w:p>
    <w:p w:rsidR="00A47775" w:rsidRPr="00532565" w:rsidRDefault="00A47775" w:rsidP="00A47775">
      <w:pPr>
        <w:rPr>
          <w:szCs w:val="28"/>
        </w:rPr>
      </w:pPr>
      <w:r w:rsidRPr="00532565">
        <w:rPr>
          <w:szCs w:val="28"/>
        </w:rPr>
        <w:t>Фактические данные вносятся в систему из</w:t>
      </w:r>
      <w:r>
        <w:rPr>
          <w:szCs w:val="28"/>
        </w:rPr>
        <w:t xml:space="preserve"> систем бухучета и управленческого </w:t>
      </w:r>
      <w:r w:rsidRPr="00532565">
        <w:rPr>
          <w:szCs w:val="28"/>
        </w:rPr>
        <w:t xml:space="preserve">учета </w:t>
      </w:r>
      <w:r>
        <w:rPr>
          <w:szCs w:val="28"/>
        </w:rPr>
        <w:t xml:space="preserve">автоматизировано </w:t>
      </w:r>
      <w:r w:rsidRPr="00532565">
        <w:rPr>
          <w:szCs w:val="28"/>
        </w:rPr>
        <w:t>или вручную.</w:t>
      </w:r>
    </w:p>
    <w:p w:rsidR="00A47775" w:rsidRPr="00F96752" w:rsidRDefault="00A47775" w:rsidP="00A47775">
      <w:pPr>
        <w:rPr>
          <w:szCs w:val="28"/>
          <w:highlight w:val="yellow"/>
        </w:rPr>
      </w:pPr>
      <w:r w:rsidRPr="00532565">
        <w:rPr>
          <w:szCs w:val="28"/>
        </w:rPr>
        <w:t>Анализ, как правило, строится на сравнении плана с фактом и выяснении причин отклонений.</w:t>
      </w:r>
    </w:p>
    <w:p w:rsidR="00A47775" w:rsidRPr="00532565" w:rsidRDefault="00A47775" w:rsidP="00A47775">
      <w:pPr>
        <w:rPr>
          <w:szCs w:val="28"/>
        </w:rPr>
      </w:pPr>
      <w:r w:rsidRPr="00532565">
        <w:rPr>
          <w:szCs w:val="28"/>
        </w:rPr>
        <w:t>Система бюджетирования должна быть максимально простой и автоматизированной, чтобы затраты на нее не превысили</w:t>
      </w:r>
      <w:r w:rsidRPr="00532565">
        <w:rPr>
          <w:color w:val="FF0000"/>
          <w:szCs w:val="28"/>
        </w:rPr>
        <w:t xml:space="preserve"> </w:t>
      </w:r>
      <w:r w:rsidRPr="00532565">
        <w:rPr>
          <w:szCs w:val="28"/>
        </w:rPr>
        <w:t>прибыль от ее внедрения.</w:t>
      </w:r>
    </w:p>
    <w:p w:rsidR="00A47775" w:rsidRPr="00FE617B" w:rsidRDefault="00A47775" w:rsidP="00A47775">
      <w:pPr>
        <w:ind w:firstLine="708"/>
        <w:rPr>
          <w:szCs w:val="28"/>
        </w:rPr>
      </w:pPr>
      <w:proofErr w:type="gramStart"/>
      <w:r w:rsidRPr="00FE617B">
        <w:rPr>
          <w:szCs w:val="28"/>
        </w:rPr>
        <w:lastRenderedPageBreak/>
        <w:t>Учетный</w:t>
      </w:r>
      <w:proofErr w:type="gramEnd"/>
      <w:r w:rsidRPr="00FE617B">
        <w:rPr>
          <w:szCs w:val="28"/>
        </w:rPr>
        <w:t xml:space="preserve"> и аналитический блоки системы должны полностью сопрягаться с плановым. Состав учетной и плановой информации должны быть полностью одинаковы.</w:t>
      </w:r>
    </w:p>
    <w:p w:rsidR="00C02465" w:rsidRPr="002736B6" w:rsidRDefault="00A47775" w:rsidP="002736B6">
      <w:pPr>
        <w:ind w:firstLine="708"/>
        <w:rPr>
          <w:szCs w:val="28"/>
        </w:rPr>
      </w:pPr>
      <w:r w:rsidRPr="00FE617B">
        <w:rPr>
          <w:szCs w:val="28"/>
        </w:rPr>
        <w:t xml:space="preserve">Анализ должен сопоставлять плановую и отчетную информацию и выявлять причины отклонений. </w:t>
      </w:r>
    </w:p>
    <w:sectPr w:rsidR="00C02465" w:rsidRPr="002736B6" w:rsidSect="006F38F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F5B32" w:rsidRDefault="006F5B32" w:rsidP="005820D0">
      <w:pPr>
        <w:spacing w:line="240" w:lineRule="auto"/>
      </w:pPr>
      <w:r>
        <w:separator/>
      </w:r>
    </w:p>
  </w:endnote>
  <w:endnote w:type="continuationSeparator" w:id="0">
    <w:p w:rsidR="006F5B32" w:rsidRDefault="006F5B32" w:rsidP="005820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altName w:val="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8048985"/>
      <w:docPartObj>
        <w:docPartGallery w:val="Page Numbers (Bottom of Page)"/>
        <w:docPartUnique/>
      </w:docPartObj>
    </w:sdtPr>
    <w:sdtEndPr/>
    <w:sdtContent>
      <w:p w:rsidR="00AF1FE0" w:rsidRDefault="00AF1FE0">
        <w:pPr>
          <w:pStyle w:val="ad"/>
          <w:jc w:val="right"/>
        </w:pPr>
      </w:p>
      <w:p w:rsidR="00AF1FE0" w:rsidRDefault="00AF1FE0">
        <w:pPr>
          <w:pStyle w:val="ad"/>
          <w:jc w:val="right"/>
        </w:pPr>
        <w:r>
          <w:fldChar w:fldCharType="begin"/>
        </w:r>
        <w:r>
          <w:instrText xml:space="preserve"> PAGE   \* MERGEFORMAT </w:instrText>
        </w:r>
        <w:r>
          <w:fldChar w:fldCharType="separate"/>
        </w:r>
        <w:r w:rsidR="00F82DB1">
          <w:rPr>
            <w:noProof/>
          </w:rPr>
          <w:t>1</w:t>
        </w:r>
        <w:r>
          <w:rPr>
            <w:noProof/>
          </w:rPr>
          <w:fldChar w:fldCharType="end"/>
        </w:r>
      </w:p>
    </w:sdtContent>
  </w:sdt>
  <w:p w:rsidR="00AF1FE0" w:rsidRDefault="00AF1FE0">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F5B32" w:rsidRDefault="006F5B32" w:rsidP="005820D0">
      <w:pPr>
        <w:spacing w:line="240" w:lineRule="auto"/>
      </w:pPr>
      <w:r>
        <w:separator/>
      </w:r>
    </w:p>
  </w:footnote>
  <w:footnote w:type="continuationSeparator" w:id="0">
    <w:p w:rsidR="006F5B32" w:rsidRDefault="006F5B32" w:rsidP="005820D0">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370BB2"/>
    <w:multiLevelType w:val="hybridMultilevel"/>
    <w:tmpl w:val="B564334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
    <w:nsid w:val="07447C72"/>
    <w:multiLevelType w:val="hybridMultilevel"/>
    <w:tmpl w:val="0BE810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9CE6167"/>
    <w:multiLevelType w:val="hybridMultilevel"/>
    <w:tmpl w:val="CE58B25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nsid w:val="09FA687F"/>
    <w:multiLevelType w:val="multilevel"/>
    <w:tmpl w:val="320AFB58"/>
    <w:lvl w:ilvl="0">
      <w:start w:val="1"/>
      <w:numFmt w:val="decimal"/>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4">
    <w:nsid w:val="0A27189F"/>
    <w:multiLevelType w:val="hybridMultilevel"/>
    <w:tmpl w:val="681C8A6C"/>
    <w:lvl w:ilvl="0" w:tplc="04190011">
      <w:start w:val="1"/>
      <w:numFmt w:val="decimal"/>
      <w:lvlText w:val="%1)"/>
      <w:lvlJc w:val="left"/>
      <w:pPr>
        <w:ind w:left="1070"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
    <w:nsid w:val="0A60232E"/>
    <w:multiLevelType w:val="hybridMultilevel"/>
    <w:tmpl w:val="906274F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nsid w:val="13850D8C"/>
    <w:multiLevelType w:val="hybridMultilevel"/>
    <w:tmpl w:val="EDB035C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nsid w:val="15191802"/>
    <w:multiLevelType w:val="hybridMultilevel"/>
    <w:tmpl w:val="5DD29DB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EB000E4"/>
    <w:multiLevelType w:val="hybridMultilevel"/>
    <w:tmpl w:val="F5A41D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F15210A"/>
    <w:multiLevelType w:val="hybridMultilevel"/>
    <w:tmpl w:val="E7CE8F6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1FF82D87"/>
    <w:multiLevelType w:val="hybridMultilevel"/>
    <w:tmpl w:val="C30AF55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
    <w:nsid w:val="22D330F5"/>
    <w:multiLevelType w:val="hybridMultilevel"/>
    <w:tmpl w:val="D832786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nsid w:val="23F2341E"/>
    <w:multiLevelType w:val="hybridMultilevel"/>
    <w:tmpl w:val="34249D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AF5455C"/>
    <w:multiLevelType w:val="hybridMultilevel"/>
    <w:tmpl w:val="56B024A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2AFA616D"/>
    <w:multiLevelType w:val="hybridMultilevel"/>
    <w:tmpl w:val="B5B0AD6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
    <w:nsid w:val="357930E7"/>
    <w:multiLevelType w:val="hybridMultilevel"/>
    <w:tmpl w:val="89422BD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nsid w:val="3BFB544E"/>
    <w:multiLevelType w:val="hybridMultilevel"/>
    <w:tmpl w:val="FAF8927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
    <w:nsid w:val="3CD86064"/>
    <w:multiLevelType w:val="hybridMultilevel"/>
    <w:tmpl w:val="5418AFC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8">
    <w:nsid w:val="3D885B4A"/>
    <w:multiLevelType w:val="hybridMultilevel"/>
    <w:tmpl w:val="F4EE079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nsid w:val="3E4D5DF9"/>
    <w:multiLevelType w:val="hybridMultilevel"/>
    <w:tmpl w:val="06F2B38C"/>
    <w:lvl w:ilvl="0" w:tplc="04190011">
      <w:start w:val="1"/>
      <w:numFmt w:val="decimal"/>
      <w:lvlText w:val="%1)"/>
      <w:lvlJc w:val="left"/>
      <w:pPr>
        <w:tabs>
          <w:tab w:val="num" w:pos="1429"/>
        </w:tabs>
        <w:ind w:left="1429" w:hanging="360"/>
      </w:pPr>
      <w:rPr>
        <w:rFonts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0">
    <w:nsid w:val="3F8F0240"/>
    <w:multiLevelType w:val="hybridMultilevel"/>
    <w:tmpl w:val="C050460E"/>
    <w:lvl w:ilvl="0" w:tplc="04190001">
      <w:start w:val="1"/>
      <w:numFmt w:val="bullet"/>
      <w:lvlText w:val=""/>
      <w:lvlJc w:val="left"/>
      <w:pPr>
        <w:ind w:left="1571" w:hanging="360"/>
      </w:pPr>
      <w:rPr>
        <w:rFonts w:ascii="Symbol" w:hAnsi="Symbol"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1">
    <w:nsid w:val="42FE59E7"/>
    <w:multiLevelType w:val="hybridMultilevel"/>
    <w:tmpl w:val="99386AB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nsid w:val="43DF09B8"/>
    <w:multiLevelType w:val="hybridMultilevel"/>
    <w:tmpl w:val="03D8D0A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3">
    <w:nsid w:val="48343953"/>
    <w:multiLevelType w:val="hybridMultilevel"/>
    <w:tmpl w:val="EDBA97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8F93086"/>
    <w:multiLevelType w:val="hybridMultilevel"/>
    <w:tmpl w:val="A724ACC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nsid w:val="4901799D"/>
    <w:multiLevelType w:val="hybridMultilevel"/>
    <w:tmpl w:val="9E04B06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6">
    <w:nsid w:val="494E6A9B"/>
    <w:multiLevelType w:val="hybridMultilevel"/>
    <w:tmpl w:val="1B12F49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nsid w:val="4D090D90"/>
    <w:multiLevelType w:val="hybridMultilevel"/>
    <w:tmpl w:val="E1643B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8">
    <w:nsid w:val="54463FD4"/>
    <w:multiLevelType w:val="hybridMultilevel"/>
    <w:tmpl w:val="9C84F7A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9">
    <w:nsid w:val="566C2B93"/>
    <w:multiLevelType w:val="hybridMultilevel"/>
    <w:tmpl w:val="AB4C30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8224F56"/>
    <w:multiLevelType w:val="hybridMultilevel"/>
    <w:tmpl w:val="98BE57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8767F83"/>
    <w:multiLevelType w:val="hybridMultilevel"/>
    <w:tmpl w:val="47AAC1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DC76749"/>
    <w:multiLevelType w:val="hybridMultilevel"/>
    <w:tmpl w:val="A47CABA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nsid w:val="6698163A"/>
    <w:multiLevelType w:val="hybridMultilevel"/>
    <w:tmpl w:val="E2684E1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4">
    <w:nsid w:val="6D3B4792"/>
    <w:multiLevelType w:val="hybridMultilevel"/>
    <w:tmpl w:val="E3F0F4C8"/>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5">
    <w:nsid w:val="744D75C6"/>
    <w:multiLevelType w:val="hybridMultilevel"/>
    <w:tmpl w:val="80FE243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6">
    <w:nsid w:val="77402A5F"/>
    <w:multiLevelType w:val="hybridMultilevel"/>
    <w:tmpl w:val="60C0024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7">
    <w:nsid w:val="7C976E6B"/>
    <w:multiLevelType w:val="hybridMultilevel"/>
    <w:tmpl w:val="C06A1AD2"/>
    <w:lvl w:ilvl="0" w:tplc="04190001">
      <w:start w:val="1"/>
      <w:numFmt w:val="bullet"/>
      <w:lvlText w:val=""/>
      <w:lvlJc w:val="left"/>
      <w:pPr>
        <w:ind w:left="721" w:hanging="360"/>
      </w:pPr>
      <w:rPr>
        <w:rFonts w:ascii="Symbol" w:hAnsi="Symbol" w:hint="default"/>
      </w:rPr>
    </w:lvl>
    <w:lvl w:ilvl="1" w:tplc="04190003" w:tentative="1">
      <w:start w:val="1"/>
      <w:numFmt w:val="bullet"/>
      <w:lvlText w:val="o"/>
      <w:lvlJc w:val="left"/>
      <w:pPr>
        <w:ind w:left="1441" w:hanging="360"/>
      </w:pPr>
      <w:rPr>
        <w:rFonts w:ascii="Courier New" w:hAnsi="Courier New" w:cs="Courier New" w:hint="default"/>
      </w:rPr>
    </w:lvl>
    <w:lvl w:ilvl="2" w:tplc="04190005" w:tentative="1">
      <w:start w:val="1"/>
      <w:numFmt w:val="bullet"/>
      <w:lvlText w:val=""/>
      <w:lvlJc w:val="left"/>
      <w:pPr>
        <w:ind w:left="2161" w:hanging="360"/>
      </w:pPr>
      <w:rPr>
        <w:rFonts w:ascii="Wingdings" w:hAnsi="Wingdings" w:hint="default"/>
      </w:rPr>
    </w:lvl>
    <w:lvl w:ilvl="3" w:tplc="04190001" w:tentative="1">
      <w:start w:val="1"/>
      <w:numFmt w:val="bullet"/>
      <w:lvlText w:val=""/>
      <w:lvlJc w:val="left"/>
      <w:pPr>
        <w:ind w:left="2881" w:hanging="360"/>
      </w:pPr>
      <w:rPr>
        <w:rFonts w:ascii="Symbol" w:hAnsi="Symbol" w:hint="default"/>
      </w:rPr>
    </w:lvl>
    <w:lvl w:ilvl="4" w:tplc="04190003" w:tentative="1">
      <w:start w:val="1"/>
      <w:numFmt w:val="bullet"/>
      <w:lvlText w:val="o"/>
      <w:lvlJc w:val="left"/>
      <w:pPr>
        <w:ind w:left="3601" w:hanging="360"/>
      </w:pPr>
      <w:rPr>
        <w:rFonts w:ascii="Courier New" w:hAnsi="Courier New" w:cs="Courier New" w:hint="default"/>
      </w:rPr>
    </w:lvl>
    <w:lvl w:ilvl="5" w:tplc="04190005" w:tentative="1">
      <w:start w:val="1"/>
      <w:numFmt w:val="bullet"/>
      <w:lvlText w:val=""/>
      <w:lvlJc w:val="left"/>
      <w:pPr>
        <w:ind w:left="4321" w:hanging="360"/>
      </w:pPr>
      <w:rPr>
        <w:rFonts w:ascii="Wingdings" w:hAnsi="Wingdings" w:hint="default"/>
      </w:rPr>
    </w:lvl>
    <w:lvl w:ilvl="6" w:tplc="04190001" w:tentative="1">
      <w:start w:val="1"/>
      <w:numFmt w:val="bullet"/>
      <w:lvlText w:val=""/>
      <w:lvlJc w:val="left"/>
      <w:pPr>
        <w:ind w:left="5041" w:hanging="360"/>
      </w:pPr>
      <w:rPr>
        <w:rFonts w:ascii="Symbol" w:hAnsi="Symbol" w:hint="default"/>
      </w:rPr>
    </w:lvl>
    <w:lvl w:ilvl="7" w:tplc="04190003" w:tentative="1">
      <w:start w:val="1"/>
      <w:numFmt w:val="bullet"/>
      <w:lvlText w:val="o"/>
      <w:lvlJc w:val="left"/>
      <w:pPr>
        <w:ind w:left="5761" w:hanging="360"/>
      </w:pPr>
      <w:rPr>
        <w:rFonts w:ascii="Courier New" w:hAnsi="Courier New" w:cs="Courier New" w:hint="default"/>
      </w:rPr>
    </w:lvl>
    <w:lvl w:ilvl="8" w:tplc="04190005" w:tentative="1">
      <w:start w:val="1"/>
      <w:numFmt w:val="bullet"/>
      <w:lvlText w:val=""/>
      <w:lvlJc w:val="left"/>
      <w:pPr>
        <w:ind w:left="6481" w:hanging="360"/>
      </w:pPr>
      <w:rPr>
        <w:rFonts w:ascii="Wingdings" w:hAnsi="Wingdings" w:hint="default"/>
      </w:rPr>
    </w:lvl>
  </w:abstractNum>
  <w:abstractNum w:abstractNumId="38">
    <w:nsid w:val="7D13118C"/>
    <w:multiLevelType w:val="hybridMultilevel"/>
    <w:tmpl w:val="ABC29D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D656544"/>
    <w:multiLevelType w:val="hybridMultilevel"/>
    <w:tmpl w:val="3BEC1C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7FB211D6"/>
    <w:multiLevelType w:val="hybridMultilevel"/>
    <w:tmpl w:val="DBCCDCB4"/>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num w:numId="1">
    <w:abstractNumId w:val="9"/>
  </w:num>
  <w:num w:numId="2">
    <w:abstractNumId w:val="20"/>
  </w:num>
  <w:num w:numId="3">
    <w:abstractNumId w:val="13"/>
  </w:num>
  <w:num w:numId="4">
    <w:abstractNumId w:val="5"/>
  </w:num>
  <w:num w:numId="5">
    <w:abstractNumId w:val="27"/>
  </w:num>
  <w:num w:numId="6">
    <w:abstractNumId w:val="4"/>
  </w:num>
  <w:num w:numId="7">
    <w:abstractNumId w:val="21"/>
  </w:num>
  <w:num w:numId="8">
    <w:abstractNumId w:val="34"/>
  </w:num>
  <w:num w:numId="9">
    <w:abstractNumId w:val="7"/>
  </w:num>
  <w:num w:numId="10">
    <w:abstractNumId w:val="35"/>
  </w:num>
  <w:num w:numId="11">
    <w:abstractNumId w:val="18"/>
  </w:num>
  <w:num w:numId="12">
    <w:abstractNumId w:val="25"/>
  </w:num>
  <w:num w:numId="13">
    <w:abstractNumId w:val="3"/>
  </w:num>
  <w:num w:numId="14">
    <w:abstractNumId w:val="8"/>
  </w:num>
  <w:num w:numId="15">
    <w:abstractNumId w:val="11"/>
  </w:num>
  <w:num w:numId="16">
    <w:abstractNumId w:val="1"/>
  </w:num>
  <w:num w:numId="17">
    <w:abstractNumId w:val="12"/>
  </w:num>
  <w:num w:numId="18">
    <w:abstractNumId w:val="38"/>
  </w:num>
  <w:num w:numId="19">
    <w:abstractNumId w:val="15"/>
  </w:num>
  <w:num w:numId="20">
    <w:abstractNumId w:val="31"/>
  </w:num>
  <w:num w:numId="21">
    <w:abstractNumId w:val="10"/>
  </w:num>
  <w:num w:numId="22">
    <w:abstractNumId w:val="24"/>
  </w:num>
  <w:num w:numId="23">
    <w:abstractNumId w:val="30"/>
  </w:num>
  <w:num w:numId="24">
    <w:abstractNumId w:val="32"/>
  </w:num>
  <w:num w:numId="25">
    <w:abstractNumId w:val="6"/>
  </w:num>
  <w:num w:numId="26">
    <w:abstractNumId w:val="39"/>
  </w:num>
  <w:num w:numId="27">
    <w:abstractNumId w:val="36"/>
  </w:num>
  <w:num w:numId="28">
    <w:abstractNumId w:val="17"/>
  </w:num>
  <w:num w:numId="29">
    <w:abstractNumId w:val="22"/>
  </w:num>
  <w:num w:numId="30">
    <w:abstractNumId w:val="16"/>
  </w:num>
  <w:num w:numId="31">
    <w:abstractNumId w:val="23"/>
  </w:num>
  <w:num w:numId="32">
    <w:abstractNumId w:val="19"/>
  </w:num>
  <w:num w:numId="33">
    <w:abstractNumId w:val="29"/>
  </w:num>
  <w:num w:numId="34">
    <w:abstractNumId w:val="28"/>
  </w:num>
  <w:num w:numId="35">
    <w:abstractNumId w:val="26"/>
  </w:num>
  <w:num w:numId="36">
    <w:abstractNumId w:val="2"/>
  </w:num>
  <w:num w:numId="37">
    <w:abstractNumId w:val="37"/>
  </w:num>
  <w:num w:numId="38">
    <w:abstractNumId w:val="0"/>
  </w:num>
  <w:num w:numId="39">
    <w:abstractNumId w:val="14"/>
  </w:num>
  <w:num w:numId="40">
    <w:abstractNumId w:val="33"/>
  </w:num>
  <w:num w:numId="41">
    <w:abstractNumId w:val="40"/>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proofState w:spelling="clean" w:grammar="clean"/>
  <w:defaultTabStop w:val="708"/>
  <w:drawingGridHorizontalSpacing w:val="14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2CFF"/>
    <w:rsid w:val="00000579"/>
    <w:rsid w:val="000014B6"/>
    <w:rsid w:val="0000227F"/>
    <w:rsid w:val="0000430B"/>
    <w:rsid w:val="000077B3"/>
    <w:rsid w:val="00016370"/>
    <w:rsid w:val="000209A3"/>
    <w:rsid w:val="00025E81"/>
    <w:rsid w:val="0002662B"/>
    <w:rsid w:val="000278C6"/>
    <w:rsid w:val="000307CA"/>
    <w:rsid w:val="00030F7B"/>
    <w:rsid w:val="00035AD5"/>
    <w:rsid w:val="00036037"/>
    <w:rsid w:val="000363EA"/>
    <w:rsid w:val="000373F3"/>
    <w:rsid w:val="00037D85"/>
    <w:rsid w:val="000437B2"/>
    <w:rsid w:val="00044162"/>
    <w:rsid w:val="00051CEB"/>
    <w:rsid w:val="000533DD"/>
    <w:rsid w:val="000552EB"/>
    <w:rsid w:val="00063351"/>
    <w:rsid w:val="00064858"/>
    <w:rsid w:val="00076473"/>
    <w:rsid w:val="00083B4A"/>
    <w:rsid w:val="00085F74"/>
    <w:rsid w:val="00086718"/>
    <w:rsid w:val="00087750"/>
    <w:rsid w:val="00091150"/>
    <w:rsid w:val="00092858"/>
    <w:rsid w:val="000966F4"/>
    <w:rsid w:val="000A0B56"/>
    <w:rsid w:val="000A66EC"/>
    <w:rsid w:val="000B0A05"/>
    <w:rsid w:val="000B6558"/>
    <w:rsid w:val="000B7A76"/>
    <w:rsid w:val="000C1BA7"/>
    <w:rsid w:val="000D2608"/>
    <w:rsid w:val="000D28AA"/>
    <w:rsid w:val="000D32F0"/>
    <w:rsid w:val="000D6918"/>
    <w:rsid w:val="000D6DEC"/>
    <w:rsid w:val="000E0929"/>
    <w:rsid w:val="000E188B"/>
    <w:rsid w:val="000E34AC"/>
    <w:rsid w:val="000E795C"/>
    <w:rsid w:val="000F02CA"/>
    <w:rsid w:val="000F09A5"/>
    <w:rsid w:val="000F1C54"/>
    <w:rsid w:val="000F3088"/>
    <w:rsid w:val="000F4758"/>
    <w:rsid w:val="00102377"/>
    <w:rsid w:val="0010295A"/>
    <w:rsid w:val="001034BE"/>
    <w:rsid w:val="001037C1"/>
    <w:rsid w:val="0010689D"/>
    <w:rsid w:val="0011192D"/>
    <w:rsid w:val="00112E8A"/>
    <w:rsid w:val="0011381A"/>
    <w:rsid w:val="00117D12"/>
    <w:rsid w:val="00123FA7"/>
    <w:rsid w:val="001260A2"/>
    <w:rsid w:val="00130316"/>
    <w:rsid w:val="00130B14"/>
    <w:rsid w:val="001341A8"/>
    <w:rsid w:val="001366AB"/>
    <w:rsid w:val="00142F7C"/>
    <w:rsid w:val="0014398C"/>
    <w:rsid w:val="0014443B"/>
    <w:rsid w:val="001451F8"/>
    <w:rsid w:val="001456E8"/>
    <w:rsid w:val="0014761F"/>
    <w:rsid w:val="00152B9D"/>
    <w:rsid w:val="00152EDD"/>
    <w:rsid w:val="00156211"/>
    <w:rsid w:val="00160901"/>
    <w:rsid w:val="00165D74"/>
    <w:rsid w:val="00165DCD"/>
    <w:rsid w:val="00167985"/>
    <w:rsid w:val="00171EAE"/>
    <w:rsid w:val="001748A6"/>
    <w:rsid w:val="001749E2"/>
    <w:rsid w:val="00176F4E"/>
    <w:rsid w:val="00180624"/>
    <w:rsid w:val="001837B2"/>
    <w:rsid w:val="00191710"/>
    <w:rsid w:val="0019296D"/>
    <w:rsid w:val="00195495"/>
    <w:rsid w:val="0019685A"/>
    <w:rsid w:val="001B026C"/>
    <w:rsid w:val="001B311B"/>
    <w:rsid w:val="001B6C91"/>
    <w:rsid w:val="001C1EE1"/>
    <w:rsid w:val="001C36B3"/>
    <w:rsid w:val="001C3D30"/>
    <w:rsid w:val="001D3AD2"/>
    <w:rsid w:val="001D4A83"/>
    <w:rsid w:val="001D625C"/>
    <w:rsid w:val="001D62A0"/>
    <w:rsid w:val="001E0525"/>
    <w:rsid w:val="001E17DD"/>
    <w:rsid w:val="001E32A7"/>
    <w:rsid w:val="001E3AB5"/>
    <w:rsid w:val="001E48D0"/>
    <w:rsid w:val="001E575B"/>
    <w:rsid w:val="001E607A"/>
    <w:rsid w:val="001E609B"/>
    <w:rsid w:val="001E62CF"/>
    <w:rsid w:val="001F2033"/>
    <w:rsid w:val="001F5E7B"/>
    <w:rsid w:val="00201394"/>
    <w:rsid w:val="00204BDC"/>
    <w:rsid w:val="00207BD1"/>
    <w:rsid w:val="00215DD9"/>
    <w:rsid w:val="00217D20"/>
    <w:rsid w:val="00221D8F"/>
    <w:rsid w:val="002231DC"/>
    <w:rsid w:val="002248C8"/>
    <w:rsid w:val="002249F6"/>
    <w:rsid w:val="00237FFB"/>
    <w:rsid w:val="00240DC6"/>
    <w:rsid w:val="00242E72"/>
    <w:rsid w:val="002500CC"/>
    <w:rsid w:val="0025353B"/>
    <w:rsid w:val="00253F86"/>
    <w:rsid w:val="00264043"/>
    <w:rsid w:val="00266E2B"/>
    <w:rsid w:val="00270BD9"/>
    <w:rsid w:val="00271040"/>
    <w:rsid w:val="002736B6"/>
    <w:rsid w:val="002779A8"/>
    <w:rsid w:val="002807AA"/>
    <w:rsid w:val="00280EA3"/>
    <w:rsid w:val="0028544B"/>
    <w:rsid w:val="00291DBE"/>
    <w:rsid w:val="00291ED9"/>
    <w:rsid w:val="0029304C"/>
    <w:rsid w:val="00293109"/>
    <w:rsid w:val="002957BC"/>
    <w:rsid w:val="00297200"/>
    <w:rsid w:val="002A175A"/>
    <w:rsid w:val="002A2996"/>
    <w:rsid w:val="002A5D99"/>
    <w:rsid w:val="002A695A"/>
    <w:rsid w:val="002A7DE6"/>
    <w:rsid w:val="002B0D9E"/>
    <w:rsid w:val="002B1072"/>
    <w:rsid w:val="002B31FD"/>
    <w:rsid w:val="002B4465"/>
    <w:rsid w:val="002B5856"/>
    <w:rsid w:val="002B5FAC"/>
    <w:rsid w:val="002C1047"/>
    <w:rsid w:val="002D34BD"/>
    <w:rsid w:val="002D3C90"/>
    <w:rsid w:val="002D3C9C"/>
    <w:rsid w:val="002D44BA"/>
    <w:rsid w:val="002D5915"/>
    <w:rsid w:val="002E07D3"/>
    <w:rsid w:val="002E4FD1"/>
    <w:rsid w:val="002E50D8"/>
    <w:rsid w:val="002F123F"/>
    <w:rsid w:val="003005E3"/>
    <w:rsid w:val="00302413"/>
    <w:rsid w:val="0030413D"/>
    <w:rsid w:val="00315EDF"/>
    <w:rsid w:val="003219ED"/>
    <w:rsid w:val="0032422D"/>
    <w:rsid w:val="003305A3"/>
    <w:rsid w:val="003317E0"/>
    <w:rsid w:val="00332DAF"/>
    <w:rsid w:val="0034145C"/>
    <w:rsid w:val="00353037"/>
    <w:rsid w:val="0035662F"/>
    <w:rsid w:val="003607B1"/>
    <w:rsid w:val="00361DF8"/>
    <w:rsid w:val="00362B00"/>
    <w:rsid w:val="00365F95"/>
    <w:rsid w:val="003661CD"/>
    <w:rsid w:val="003726D3"/>
    <w:rsid w:val="00372EF8"/>
    <w:rsid w:val="00373F81"/>
    <w:rsid w:val="003760AD"/>
    <w:rsid w:val="00376246"/>
    <w:rsid w:val="00377EAA"/>
    <w:rsid w:val="003808AE"/>
    <w:rsid w:val="00382E2E"/>
    <w:rsid w:val="003841B9"/>
    <w:rsid w:val="00384B71"/>
    <w:rsid w:val="00387F93"/>
    <w:rsid w:val="003949D8"/>
    <w:rsid w:val="003950EC"/>
    <w:rsid w:val="00395700"/>
    <w:rsid w:val="003A1A25"/>
    <w:rsid w:val="003A58E7"/>
    <w:rsid w:val="003B2057"/>
    <w:rsid w:val="003C4D68"/>
    <w:rsid w:val="003D1A6B"/>
    <w:rsid w:val="003D24DE"/>
    <w:rsid w:val="003D41E4"/>
    <w:rsid w:val="003E0462"/>
    <w:rsid w:val="003E13A7"/>
    <w:rsid w:val="003F1B00"/>
    <w:rsid w:val="00400329"/>
    <w:rsid w:val="0040158F"/>
    <w:rsid w:val="00401D23"/>
    <w:rsid w:val="004050FD"/>
    <w:rsid w:val="00405794"/>
    <w:rsid w:val="00407CCE"/>
    <w:rsid w:val="00407DBD"/>
    <w:rsid w:val="0041085D"/>
    <w:rsid w:val="00413B59"/>
    <w:rsid w:val="00414C97"/>
    <w:rsid w:val="00414CD2"/>
    <w:rsid w:val="00415904"/>
    <w:rsid w:val="00415E93"/>
    <w:rsid w:val="004225C8"/>
    <w:rsid w:val="00423D27"/>
    <w:rsid w:val="00423D60"/>
    <w:rsid w:val="004247D9"/>
    <w:rsid w:val="00424DF0"/>
    <w:rsid w:val="00424E3F"/>
    <w:rsid w:val="00432A0A"/>
    <w:rsid w:val="00435B8B"/>
    <w:rsid w:val="004370F4"/>
    <w:rsid w:val="004400F9"/>
    <w:rsid w:val="00445942"/>
    <w:rsid w:val="00445A2C"/>
    <w:rsid w:val="00445B99"/>
    <w:rsid w:val="00446784"/>
    <w:rsid w:val="0045063E"/>
    <w:rsid w:val="00450B66"/>
    <w:rsid w:val="004518EA"/>
    <w:rsid w:val="00452F81"/>
    <w:rsid w:val="004572D7"/>
    <w:rsid w:val="004605AE"/>
    <w:rsid w:val="004679AD"/>
    <w:rsid w:val="00472851"/>
    <w:rsid w:val="004756AE"/>
    <w:rsid w:val="0047665A"/>
    <w:rsid w:val="00476F49"/>
    <w:rsid w:val="004848E4"/>
    <w:rsid w:val="00487C65"/>
    <w:rsid w:val="004941E2"/>
    <w:rsid w:val="00495590"/>
    <w:rsid w:val="00496589"/>
    <w:rsid w:val="004A0086"/>
    <w:rsid w:val="004B1B51"/>
    <w:rsid w:val="004B2AEF"/>
    <w:rsid w:val="004B37A6"/>
    <w:rsid w:val="004B71B7"/>
    <w:rsid w:val="004C005B"/>
    <w:rsid w:val="004C21FA"/>
    <w:rsid w:val="004C77F9"/>
    <w:rsid w:val="004E2002"/>
    <w:rsid w:val="004E3C37"/>
    <w:rsid w:val="004E59B1"/>
    <w:rsid w:val="004E655A"/>
    <w:rsid w:val="004E7BB6"/>
    <w:rsid w:val="004F018E"/>
    <w:rsid w:val="004F68E3"/>
    <w:rsid w:val="004F6927"/>
    <w:rsid w:val="004F743D"/>
    <w:rsid w:val="004F7E08"/>
    <w:rsid w:val="0050347A"/>
    <w:rsid w:val="0050581F"/>
    <w:rsid w:val="005060EE"/>
    <w:rsid w:val="00511F73"/>
    <w:rsid w:val="00516DA5"/>
    <w:rsid w:val="00521A06"/>
    <w:rsid w:val="0052308C"/>
    <w:rsid w:val="005269F6"/>
    <w:rsid w:val="00527BE0"/>
    <w:rsid w:val="00530825"/>
    <w:rsid w:val="00535D10"/>
    <w:rsid w:val="005426B3"/>
    <w:rsid w:val="00552706"/>
    <w:rsid w:val="00554A94"/>
    <w:rsid w:val="00560315"/>
    <w:rsid w:val="0056376B"/>
    <w:rsid w:val="00564A19"/>
    <w:rsid w:val="00566971"/>
    <w:rsid w:val="005672FD"/>
    <w:rsid w:val="00570C3E"/>
    <w:rsid w:val="00572936"/>
    <w:rsid w:val="00581B43"/>
    <w:rsid w:val="005820D0"/>
    <w:rsid w:val="005836EB"/>
    <w:rsid w:val="00584F0C"/>
    <w:rsid w:val="0058521A"/>
    <w:rsid w:val="00596F2F"/>
    <w:rsid w:val="005A0985"/>
    <w:rsid w:val="005A46CA"/>
    <w:rsid w:val="005A5EFE"/>
    <w:rsid w:val="005B7088"/>
    <w:rsid w:val="005C53F3"/>
    <w:rsid w:val="005C76F2"/>
    <w:rsid w:val="005D0372"/>
    <w:rsid w:val="005D159A"/>
    <w:rsid w:val="005D359D"/>
    <w:rsid w:val="005D4070"/>
    <w:rsid w:val="005D4FC4"/>
    <w:rsid w:val="005D52F5"/>
    <w:rsid w:val="005D53BF"/>
    <w:rsid w:val="005D5481"/>
    <w:rsid w:val="005D5548"/>
    <w:rsid w:val="005E145C"/>
    <w:rsid w:val="005E4917"/>
    <w:rsid w:val="005E5A08"/>
    <w:rsid w:val="005E5ADF"/>
    <w:rsid w:val="005E72D2"/>
    <w:rsid w:val="005E74F2"/>
    <w:rsid w:val="005F0E51"/>
    <w:rsid w:val="005F0ED9"/>
    <w:rsid w:val="005F28A5"/>
    <w:rsid w:val="005F5473"/>
    <w:rsid w:val="005F5D9B"/>
    <w:rsid w:val="00601249"/>
    <w:rsid w:val="00602662"/>
    <w:rsid w:val="00605A14"/>
    <w:rsid w:val="006079B5"/>
    <w:rsid w:val="0061009C"/>
    <w:rsid w:val="006107A3"/>
    <w:rsid w:val="006110E1"/>
    <w:rsid w:val="006123D1"/>
    <w:rsid w:val="006161F4"/>
    <w:rsid w:val="00616E76"/>
    <w:rsid w:val="00620A80"/>
    <w:rsid w:val="00626D81"/>
    <w:rsid w:val="006271A6"/>
    <w:rsid w:val="006279F6"/>
    <w:rsid w:val="00630A14"/>
    <w:rsid w:val="00631ECB"/>
    <w:rsid w:val="00632A85"/>
    <w:rsid w:val="00632F77"/>
    <w:rsid w:val="00634799"/>
    <w:rsid w:val="00636337"/>
    <w:rsid w:val="006421DC"/>
    <w:rsid w:val="006438F4"/>
    <w:rsid w:val="00644BE7"/>
    <w:rsid w:val="006500C6"/>
    <w:rsid w:val="00650593"/>
    <w:rsid w:val="00653B0B"/>
    <w:rsid w:val="00655AF1"/>
    <w:rsid w:val="006574BD"/>
    <w:rsid w:val="00660EA7"/>
    <w:rsid w:val="00661984"/>
    <w:rsid w:val="00672478"/>
    <w:rsid w:val="0067694A"/>
    <w:rsid w:val="00681A49"/>
    <w:rsid w:val="00682D88"/>
    <w:rsid w:val="00684738"/>
    <w:rsid w:val="00687BA2"/>
    <w:rsid w:val="00692524"/>
    <w:rsid w:val="00693B7D"/>
    <w:rsid w:val="00695433"/>
    <w:rsid w:val="006A054A"/>
    <w:rsid w:val="006A2005"/>
    <w:rsid w:val="006A28D0"/>
    <w:rsid w:val="006A4AD0"/>
    <w:rsid w:val="006A507E"/>
    <w:rsid w:val="006A50BE"/>
    <w:rsid w:val="006A5F7E"/>
    <w:rsid w:val="006B21B2"/>
    <w:rsid w:val="006B4A4B"/>
    <w:rsid w:val="006B6340"/>
    <w:rsid w:val="006B7B42"/>
    <w:rsid w:val="006C2CFF"/>
    <w:rsid w:val="006C37DF"/>
    <w:rsid w:val="006D03E0"/>
    <w:rsid w:val="006D2A1B"/>
    <w:rsid w:val="006D31DA"/>
    <w:rsid w:val="006E0FB8"/>
    <w:rsid w:val="006E2A4B"/>
    <w:rsid w:val="006E4AF8"/>
    <w:rsid w:val="006F27CE"/>
    <w:rsid w:val="006F38F7"/>
    <w:rsid w:val="006F4AFD"/>
    <w:rsid w:val="006F5B32"/>
    <w:rsid w:val="00704757"/>
    <w:rsid w:val="007048EA"/>
    <w:rsid w:val="00704D1E"/>
    <w:rsid w:val="00707D62"/>
    <w:rsid w:val="00714ADF"/>
    <w:rsid w:val="00721D95"/>
    <w:rsid w:val="00725427"/>
    <w:rsid w:val="00726232"/>
    <w:rsid w:val="007264C5"/>
    <w:rsid w:val="00726DE5"/>
    <w:rsid w:val="00730B5C"/>
    <w:rsid w:val="00742A20"/>
    <w:rsid w:val="00742E44"/>
    <w:rsid w:val="00743D1D"/>
    <w:rsid w:val="0074647E"/>
    <w:rsid w:val="00747CE4"/>
    <w:rsid w:val="007520B8"/>
    <w:rsid w:val="007520F5"/>
    <w:rsid w:val="007522EA"/>
    <w:rsid w:val="007552CB"/>
    <w:rsid w:val="0075689B"/>
    <w:rsid w:val="00760216"/>
    <w:rsid w:val="00762CAC"/>
    <w:rsid w:val="00770CD2"/>
    <w:rsid w:val="00770F02"/>
    <w:rsid w:val="0077366D"/>
    <w:rsid w:val="00774EAE"/>
    <w:rsid w:val="007768C1"/>
    <w:rsid w:val="00780B9A"/>
    <w:rsid w:val="00780DB7"/>
    <w:rsid w:val="00781D08"/>
    <w:rsid w:val="00781D22"/>
    <w:rsid w:val="007867B8"/>
    <w:rsid w:val="00786EEF"/>
    <w:rsid w:val="00792CE4"/>
    <w:rsid w:val="007936DB"/>
    <w:rsid w:val="007A4819"/>
    <w:rsid w:val="007A4A3B"/>
    <w:rsid w:val="007A4C53"/>
    <w:rsid w:val="007A663D"/>
    <w:rsid w:val="007A73B6"/>
    <w:rsid w:val="007A769D"/>
    <w:rsid w:val="007B0A03"/>
    <w:rsid w:val="007B0EDA"/>
    <w:rsid w:val="007B58E4"/>
    <w:rsid w:val="007B60D2"/>
    <w:rsid w:val="007C082E"/>
    <w:rsid w:val="007C1305"/>
    <w:rsid w:val="007C1394"/>
    <w:rsid w:val="007C176E"/>
    <w:rsid w:val="007C57C0"/>
    <w:rsid w:val="007D084F"/>
    <w:rsid w:val="007D2C38"/>
    <w:rsid w:val="007D5223"/>
    <w:rsid w:val="007D7911"/>
    <w:rsid w:val="007E520F"/>
    <w:rsid w:val="007F1E3C"/>
    <w:rsid w:val="007F693C"/>
    <w:rsid w:val="007F6D17"/>
    <w:rsid w:val="007F70B7"/>
    <w:rsid w:val="00803B02"/>
    <w:rsid w:val="00805C10"/>
    <w:rsid w:val="008079D8"/>
    <w:rsid w:val="00813729"/>
    <w:rsid w:val="0081592E"/>
    <w:rsid w:val="00823479"/>
    <w:rsid w:val="00825399"/>
    <w:rsid w:val="00827AB3"/>
    <w:rsid w:val="008366A4"/>
    <w:rsid w:val="008422B8"/>
    <w:rsid w:val="008469F1"/>
    <w:rsid w:val="008531C2"/>
    <w:rsid w:val="0085366F"/>
    <w:rsid w:val="0085378A"/>
    <w:rsid w:val="008558F2"/>
    <w:rsid w:val="008600BF"/>
    <w:rsid w:val="00862F19"/>
    <w:rsid w:val="00870CD8"/>
    <w:rsid w:val="00870EE8"/>
    <w:rsid w:val="0087301E"/>
    <w:rsid w:val="00874A64"/>
    <w:rsid w:val="00875C8E"/>
    <w:rsid w:val="008775E7"/>
    <w:rsid w:val="00877DBB"/>
    <w:rsid w:val="008801A1"/>
    <w:rsid w:val="00880400"/>
    <w:rsid w:val="008810D8"/>
    <w:rsid w:val="00887224"/>
    <w:rsid w:val="0089014F"/>
    <w:rsid w:val="00891F41"/>
    <w:rsid w:val="0089725D"/>
    <w:rsid w:val="00897412"/>
    <w:rsid w:val="008A5F08"/>
    <w:rsid w:val="008B1139"/>
    <w:rsid w:val="008B2768"/>
    <w:rsid w:val="008B7180"/>
    <w:rsid w:val="008B7DA7"/>
    <w:rsid w:val="008C0B7F"/>
    <w:rsid w:val="008C233E"/>
    <w:rsid w:val="008C2893"/>
    <w:rsid w:val="008C4B8E"/>
    <w:rsid w:val="008D0936"/>
    <w:rsid w:val="008E0565"/>
    <w:rsid w:val="008E1F45"/>
    <w:rsid w:val="008E76C8"/>
    <w:rsid w:val="008F1283"/>
    <w:rsid w:val="008F4265"/>
    <w:rsid w:val="008F5759"/>
    <w:rsid w:val="008F65A4"/>
    <w:rsid w:val="008F7537"/>
    <w:rsid w:val="009017FB"/>
    <w:rsid w:val="00904C21"/>
    <w:rsid w:val="0090758F"/>
    <w:rsid w:val="0091183F"/>
    <w:rsid w:val="00911969"/>
    <w:rsid w:val="0091265D"/>
    <w:rsid w:val="00917DE9"/>
    <w:rsid w:val="00924C99"/>
    <w:rsid w:val="00926692"/>
    <w:rsid w:val="00933631"/>
    <w:rsid w:val="00942C67"/>
    <w:rsid w:val="009458DC"/>
    <w:rsid w:val="00945D9B"/>
    <w:rsid w:val="00946887"/>
    <w:rsid w:val="009501FC"/>
    <w:rsid w:val="0095080C"/>
    <w:rsid w:val="00951EF3"/>
    <w:rsid w:val="00952302"/>
    <w:rsid w:val="00954824"/>
    <w:rsid w:val="00955273"/>
    <w:rsid w:val="009564B0"/>
    <w:rsid w:val="00956DB9"/>
    <w:rsid w:val="00960CB0"/>
    <w:rsid w:val="00961AD0"/>
    <w:rsid w:val="0096211D"/>
    <w:rsid w:val="00962976"/>
    <w:rsid w:val="00966D01"/>
    <w:rsid w:val="00972985"/>
    <w:rsid w:val="00972E3D"/>
    <w:rsid w:val="009742C2"/>
    <w:rsid w:val="009750DC"/>
    <w:rsid w:val="00983899"/>
    <w:rsid w:val="00986A7A"/>
    <w:rsid w:val="00987CB7"/>
    <w:rsid w:val="00987D18"/>
    <w:rsid w:val="00987EA7"/>
    <w:rsid w:val="00991403"/>
    <w:rsid w:val="009917E2"/>
    <w:rsid w:val="009919B9"/>
    <w:rsid w:val="00992BB4"/>
    <w:rsid w:val="009963AC"/>
    <w:rsid w:val="009977DA"/>
    <w:rsid w:val="009A02B1"/>
    <w:rsid w:val="009A329F"/>
    <w:rsid w:val="009A53E6"/>
    <w:rsid w:val="009B0A54"/>
    <w:rsid w:val="009B1F67"/>
    <w:rsid w:val="009B1FC2"/>
    <w:rsid w:val="009B2F65"/>
    <w:rsid w:val="009B3955"/>
    <w:rsid w:val="009B4727"/>
    <w:rsid w:val="009B7560"/>
    <w:rsid w:val="009B7A5F"/>
    <w:rsid w:val="009B7ABE"/>
    <w:rsid w:val="009C4788"/>
    <w:rsid w:val="009C6E5C"/>
    <w:rsid w:val="009C7029"/>
    <w:rsid w:val="009C751F"/>
    <w:rsid w:val="009D0D83"/>
    <w:rsid w:val="009D5EA4"/>
    <w:rsid w:val="009D667C"/>
    <w:rsid w:val="009E17AE"/>
    <w:rsid w:val="009E2988"/>
    <w:rsid w:val="009E3ADC"/>
    <w:rsid w:val="009E3E2B"/>
    <w:rsid w:val="009E4E51"/>
    <w:rsid w:val="009E76D7"/>
    <w:rsid w:val="009F42C6"/>
    <w:rsid w:val="009F5976"/>
    <w:rsid w:val="009F7318"/>
    <w:rsid w:val="009F79CD"/>
    <w:rsid w:val="009F7FD7"/>
    <w:rsid w:val="00A00EC3"/>
    <w:rsid w:val="00A02D19"/>
    <w:rsid w:val="00A078D3"/>
    <w:rsid w:val="00A1039B"/>
    <w:rsid w:val="00A10EFA"/>
    <w:rsid w:val="00A113FC"/>
    <w:rsid w:val="00A14209"/>
    <w:rsid w:val="00A1769E"/>
    <w:rsid w:val="00A202C5"/>
    <w:rsid w:val="00A24681"/>
    <w:rsid w:val="00A25554"/>
    <w:rsid w:val="00A3082B"/>
    <w:rsid w:val="00A31ECE"/>
    <w:rsid w:val="00A36136"/>
    <w:rsid w:val="00A40A34"/>
    <w:rsid w:val="00A47775"/>
    <w:rsid w:val="00A543C5"/>
    <w:rsid w:val="00A627DB"/>
    <w:rsid w:val="00A658E7"/>
    <w:rsid w:val="00A748E0"/>
    <w:rsid w:val="00A7496F"/>
    <w:rsid w:val="00A76E2C"/>
    <w:rsid w:val="00A77320"/>
    <w:rsid w:val="00A77B3C"/>
    <w:rsid w:val="00A9152A"/>
    <w:rsid w:val="00A93752"/>
    <w:rsid w:val="00A96229"/>
    <w:rsid w:val="00A97115"/>
    <w:rsid w:val="00AB0A70"/>
    <w:rsid w:val="00AB1C2F"/>
    <w:rsid w:val="00AB7718"/>
    <w:rsid w:val="00AC0A14"/>
    <w:rsid w:val="00AC0F24"/>
    <w:rsid w:val="00AC44BC"/>
    <w:rsid w:val="00AC4A2E"/>
    <w:rsid w:val="00AC4C38"/>
    <w:rsid w:val="00AC4D5D"/>
    <w:rsid w:val="00AC6323"/>
    <w:rsid w:val="00AD0AEE"/>
    <w:rsid w:val="00AD1004"/>
    <w:rsid w:val="00AD1A5B"/>
    <w:rsid w:val="00AD4669"/>
    <w:rsid w:val="00AD4878"/>
    <w:rsid w:val="00AD50BE"/>
    <w:rsid w:val="00AD76A8"/>
    <w:rsid w:val="00AE48BD"/>
    <w:rsid w:val="00AE6117"/>
    <w:rsid w:val="00AE71E1"/>
    <w:rsid w:val="00AF0DA5"/>
    <w:rsid w:val="00AF1FE0"/>
    <w:rsid w:val="00AF2177"/>
    <w:rsid w:val="00AF57F6"/>
    <w:rsid w:val="00B055F9"/>
    <w:rsid w:val="00B05C80"/>
    <w:rsid w:val="00B064C0"/>
    <w:rsid w:val="00B12BF3"/>
    <w:rsid w:val="00B12F0D"/>
    <w:rsid w:val="00B137A2"/>
    <w:rsid w:val="00B1788E"/>
    <w:rsid w:val="00B22A24"/>
    <w:rsid w:val="00B22CE5"/>
    <w:rsid w:val="00B2588D"/>
    <w:rsid w:val="00B350A9"/>
    <w:rsid w:val="00B35F58"/>
    <w:rsid w:val="00B374EA"/>
    <w:rsid w:val="00B409EC"/>
    <w:rsid w:val="00B426B5"/>
    <w:rsid w:val="00B42A66"/>
    <w:rsid w:val="00B42C94"/>
    <w:rsid w:val="00B42EE7"/>
    <w:rsid w:val="00B4551D"/>
    <w:rsid w:val="00B51FFC"/>
    <w:rsid w:val="00B55135"/>
    <w:rsid w:val="00B576E3"/>
    <w:rsid w:val="00B63A6D"/>
    <w:rsid w:val="00B66047"/>
    <w:rsid w:val="00B7096A"/>
    <w:rsid w:val="00B71250"/>
    <w:rsid w:val="00B71BC8"/>
    <w:rsid w:val="00B731A8"/>
    <w:rsid w:val="00B75B77"/>
    <w:rsid w:val="00B775B2"/>
    <w:rsid w:val="00B80D9E"/>
    <w:rsid w:val="00B81E24"/>
    <w:rsid w:val="00B86B18"/>
    <w:rsid w:val="00B91ABB"/>
    <w:rsid w:val="00B92232"/>
    <w:rsid w:val="00B93B6F"/>
    <w:rsid w:val="00B96943"/>
    <w:rsid w:val="00B97946"/>
    <w:rsid w:val="00BA15A3"/>
    <w:rsid w:val="00BA3112"/>
    <w:rsid w:val="00BA45B9"/>
    <w:rsid w:val="00BA6C04"/>
    <w:rsid w:val="00BB048C"/>
    <w:rsid w:val="00BB08AD"/>
    <w:rsid w:val="00BB4C16"/>
    <w:rsid w:val="00BB6645"/>
    <w:rsid w:val="00BB7E5F"/>
    <w:rsid w:val="00BC1248"/>
    <w:rsid w:val="00BC1D3E"/>
    <w:rsid w:val="00BC5EAF"/>
    <w:rsid w:val="00BD0936"/>
    <w:rsid w:val="00BD4AC7"/>
    <w:rsid w:val="00BD6BDB"/>
    <w:rsid w:val="00BE09B8"/>
    <w:rsid w:val="00BE1AA4"/>
    <w:rsid w:val="00BE2D80"/>
    <w:rsid w:val="00BF0CDF"/>
    <w:rsid w:val="00C0012B"/>
    <w:rsid w:val="00C00D4A"/>
    <w:rsid w:val="00C02395"/>
    <w:rsid w:val="00C02465"/>
    <w:rsid w:val="00C11995"/>
    <w:rsid w:val="00C12737"/>
    <w:rsid w:val="00C16808"/>
    <w:rsid w:val="00C21BDC"/>
    <w:rsid w:val="00C23516"/>
    <w:rsid w:val="00C24635"/>
    <w:rsid w:val="00C27649"/>
    <w:rsid w:val="00C3252A"/>
    <w:rsid w:val="00C32D38"/>
    <w:rsid w:val="00C40570"/>
    <w:rsid w:val="00C412C4"/>
    <w:rsid w:val="00C45EF5"/>
    <w:rsid w:val="00C5036D"/>
    <w:rsid w:val="00C55D21"/>
    <w:rsid w:val="00C64B4D"/>
    <w:rsid w:val="00C66143"/>
    <w:rsid w:val="00C6688A"/>
    <w:rsid w:val="00C70270"/>
    <w:rsid w:val="00C70311"/>
    <w:rsid w:val="00C7349C"/>
    <w:rsid w:val="00C778BF"/>
    <w:rsid w:val="00C91EE5"/>
    <w:rsid w:val="00C922F8"/>
    <w:rsid w:val="00C946C1"/>
    <w:rsid w:val="00C94D30"/>
    <w:rsid w:val="00C95E22"/>
    <w:rsid w:val="00C9724B"/>
    <w:rsid w:val="00C979F1"/>
    <w:rsid w:val="00CA5287"/>
    <w:rsid w:val="00CA7FCD"/>
    <w:rsid w:val="00CB5A24"/>
    <w:rsid w:val="00CB61EF"/>
    <w:rsid w:val="00CC02AD"/>
    <w:rsid w:val="00CC36FE"/>
    <w:rsid w:val="00CC5C3E"/>
    <w:rsid w:val="00CD2D73"/>
    <w:rsid w:val="00CD2DE2"/>
    <w:rsid w:val="00CE11EB"/>
    <w:rsid w:val="00CF1690"/>
    <w:rsid w:val="00CF3CFF"/>
    <w:rsid w:val="00CF4A87"/>
    <w:rsid w:val="00CF5568"/>
    <w:rsid w:val="00CF63F7"/>
    <w:rsid w:val="00D0021E"/>
    <w:rsid w:val="00D0074F"/>
    <w:rsid w:val="00D027BD"/>
    <w:rsid w:val="00D050E7"/>
    <w:rsid w:val="00D056E6"/>
    <w:rsid w:val="00D0681D"/>
    <w:rsid w:val="00D068FC"/>
    <w:rsid w:val="00D140E3"/>
    <w:rsid w:val="00D14F33"/>
    <w:rsid w:val="00D157B2"/>
    <w:rsid w:val="00D30284"/>
    <w:rsid w:val="00D37F05"/>
    <w:rsid w:val="00D40903"/>
    <w:rsid w:val="00D42C18"/>
    <w:rsid w:val="00D4337A"/>
    <w:rsid w:val="00D477F1"/>
    <w:rsid w:val="00D5250D"/>
    <w:rsid w:val="00D53FDE"/>
    <w:rsid w:val="00D552D7"/>
    <w:rsid w:val="00D55BD7"/>
    <w:rsid w:val="00D612BF"/>
    <w:rsid w:val="00D67D37"/>
    <w:rsid w:val="00D72BEE"/>
    <w:rsid w:val="00D73A54"/>
    <w:rsid w:val="00D7519D"/>
    <w:rsid w:val="00D770AE"/>
    <w:rsid w:val="00D86DD9"/>
    <w:rsid w:val="00D86FC9"/>
    <w:rsid w:val="00D9518D"/>
    <w:rsid w:val="00D97402"/>
    <w:rsid w:val="00DA1505"/>
    <w:rsid w:val="00DA19A7"/>
    <w:rsid w:val="00DB1A45"/>
    <w:rsid w:val="00DB64CC"/>
    <w:rsid w:val="00DC3C95"/>
    <w:rsid w:val="00DC585B"/>
    <w:rsid w:val="00DD3123"/>
    <w:rsid w:val="00DD3AB4"/>
    <w:rsid w:val="00DD3B3C"/>
    <w:rsid w:val="00DD3BD7"/>
    <w:rsid w:val="00DD5A8B"/>
    <w:rsid w:val="00DE3090"/>
    <w:rsid w:val="00DE3A9A"/>
    <w:rsid w:val="00DE3B5A"/>
    <w:rsid w:val="00DE6AE4"/>
    <w:rsid w:val="00DF0D2A"/>
    <w:rsid w:val="00DF13CE"/>
    <w:rsid w:val="00DF1E9C"/>
    <w:rsid w:val="00DF4BCD"/>
    <w:rsid w:val="00E04117"/>
    <w:rsid w:val="00E052BB"/>
    <w:rsid w:val="00E059FC"/>
    <w:rsid w:val="00E12FBC"/>
    <w:rsid w:val="00E16587"/>
    <w:rsid w:val="00E179B4"/>
    <w:rsid w:val="00E215DA"/>
    <w:rsid w:val="00E23EF9"/>
    <w:rsid w:val="00E34BC5"/>
    <w:rsid w:val="00E359CD"/>
    <w:rsid w:val="00E36230"/>
    <w:rsid w:val="00E3698E"/>
    <w:rsid w:val="00E45FFA"/>
    <w:rsid w:val="00E473C6"/>
    <w:rsid w:val="00E50424"/>
    <w:rsid w:val="00E5212D"/>
    <w:rsid w:val="00E530B8"/>
    <w:rsid w:val="00E53197"/>
    <w:rsid w:val="00E61084"/>
    <w:rsid w:val="00E61BDF"/>
    <w:rsid w:val="00E63C5B"/>
    <w:rsid w:val="00E709DE"/>
    <w:rsid w:val="00E70EA6"/>
    <w:rsid w:val="00E71632"/>
    <w:rsid w:val="00E806CE"/>
    <w:rsid w:val="00E8099B"/>
    <w:rsid w:val="00E822FF"/>
    <w:rsid w:val="00E8546A"/>
    <w:rsid w:val="00E85AE9"/>
    <w:rsid w:val="00E85F85"/>
    <w:rsid w:val="00E87F2F"/>
    <w:rsid w:val="00E926A8"/>
    <w:rsid w:val="00EA06DA"/>
    <w:rsid w:val="00EA2462"/>
    <w:rsid w:val="00EA5652"/>
    <w:rsid w:val="00EB0C0E"/>
    <w:rsid w:val="00ED3CB9"/>
    <w:rsid w:val="00ED58D5"/>
    <w:rsid w:val="00EE2D50"/>
    <w:rsid w:val="00EE374F"/>
    <w:rsid w:val="00EE46F5"/>
    <w:rsid w:val="00EE7EAA"/>
    <w:rsid w:val="00EF4515"/>
    <w:rsid w:val="00F02AE9"/>
    <w:rsid w:val="00F04435"/>
    <w:rsid w:val="00F123F5"/>
    <w:rsid w:val="00F14315"/>
    <w:rsid w:val="00F15290"/>
    <w:rsid w:val="00F15D07"/>
    <w:rsid w:val="00F15FC5"/>
    <w:rsid w:val="00F25926"/>
    <w:rsid w:val="00F27A82"/>
    <w:rsid w:val="00F35AFF"/>
    <w:rsid w:val="00F409E4"/>
    <w:rsid w:val="00F435CD"/>
    <w:rsid w:val="00F45FA6"/>
    <w:rsid w:val="00F5127E"/>
    <w:rsid w:val="00F53DE0"/>
    <w:rsid w:val="00F54D69"/>
    <w:rsid w:val="00F5562D"/>
    <w:rsid w:val="00F562EB"/>
    <w:rsid w:val="00F56B1F"/>
    <w:rsid w:val="00F640B6"/>
    <w:rsid w:val="00F731E7"/>
    <w:rsid w:val="00F7491F"/>
    <w:rsid w:val="00F74D87"/>
    <w:rsid w:val="00F76ED2"/>
    <w:rsid w:val="00F82DB1"/>
    <w:rsid w:val="00F85EE3"/>
    <w:rsid w:val="00F86C9D"/>
    <w:rsid w:val="00F87CAB"/>
    <w:rsid w:val="00F91182"/>
    <w:rsid w:val="00F91F14"/>
    <w:rsid w:val="00F97F86"/>
    <w:rsid w:val="00FA021C"/>
    <w:rsid w:val="00FA3C09"/>
    <w:rsid w:val="00FA4923"/>
    <w:rsid w:val="00FA4B99"/>
    <w:rsid w:val="00FA50B3"/>
    <w:rsid w:val="00FA6D0D"/>
    <w:rsid w:val="00FB40CC"/>
    <w:rsid w:val="00FB48DC"/>
    <w:rsid w:val="00FB7184"/>
    <w:rsid w:val="00FC31CC"/>
    <w:rsid w:val="00FC4275"/>
    <w:rsid w:val="00FC43B8"/>
    <w:rsid w:val="00FC4D5F"/>
    <w:rsid w:val="00FC6257"/>
    <w:rsid w:val="00FD6132"/>
    <w:rsid w:val="00FD7D85"/>
    <w:rsid w:val="00FE4CDA"/>
    <w:rsid w:val="00FE5620"/>
    <w:rsid w:val="00FE641C"/>
    <w:rsid w:val="00FF0562"/>
    <w:rsid w:val="00FF1B18"/>
    <w:rsid w:val="00FF3C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D52F5"/>
    <w:pPr>
      <w:spacing w:after="0" w:line="360" w:lineRule="auto"/>
      <w:ind w:firstLine="851"/>
      <w:jc w:val="both"/>
    </w:pPr>
    <w:rPr>
      <w:rFonts w:ascii="Times New Roman" w:eastAsiaTheme="minorEastAsia" w:hAnsi="Times New Roman" w:cs="Times New Roman"/>
      <w:sz w:val="28"/>
    </w:rPr>
  </w:style>
  <w:style w:type="paragraph" w:styleId="1">
    <w:name w:val="heading 1"/>
    <w:basedOn w:val="a"/>
    <w:next w:val="a"/>
    <w:link w:val="10"/>
    <w:uiPriority w:val="9"/>
    <w:qFormat/>
    <w:rsid w:val="006F4AFD"/>
    <w:pPr>
      <w:keepNext/>
      <w:keepLines/>
      <w:spacing w:before="480"/>
      <w:outlineLvl w:val="0"/>
    </w:pPr>
    <w:rPr>
      <w:rFonts w:asciiTheme="majorHAnsi" w:eastAsiaTheme="majorEastAsia" w:hAnsiTheme="majorHAnsi" w:cstheme="majorBidi"/>
      <w:b/>
      <w:bCs/>
      <w:color w:val="365F91" w:themeColor="accent1" w:themeShade="BF"/>
      <w:szCs w:val="28"/>
    </w:rPr>
  </w:style>
  <w:style w:type="paragraph" w:styleId="2">
    <w:name w:val="heading 2"/>
    <w:basedOn w:val="a"/>
    <w:next w:val="a"/>
    <w:link w:val="20"/>
    <w:uiPriority w:val="9"/>
    <w:unhideWhenUsed/>
    <w:qFormat/>
    <w:rsid w:val="00F87CA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iPriority w:val="9"/>
    <w:unhideWhenUsed/>
    <w:qFormat/>
    <w:rsid w:val="00F87CAB"/>
    <w:pPr>
      <w:keepNext/>
      <w:spacing w:before="240" w:after="60" w:line="240" w:lineRule="auto"/>
      <w:ind w:firstLine="0"/>
      <w:jc w:val="left"/>
      <w:outlineLvl w:val="3"/>
    </w:pPr>
    <w:rPr>
      <w:rFonts w:ascii="Calibri" w:eastAsia="Times New Roman" w:hAnsi="Calibr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6C2CFF"/>
  </w:style>
  <w:style w:type="character" w:styleId="a3">
    <w:name w:val="Hyperlink"/>
    <w:basedOn w:val="a0"/>
    <w:uiPriority w:val="99"/>
    <w:unhideWhenUsed/>
    <w:rsid w:val="006C2CFF"/>
    <w:rPr>
      <w:color w:val="0000FF"/>
      <w:u w:val="single"/>
    </w:rPr>
  </w:style>
  <w:style w:type="paragraph" w:customStyle="1" w:styleId="Standard">
    <w:name w:val="Standard"/>
    <w:rsid w:val="006C2CFF"/>
    <w:pPr>
      <w:suppressAutoHyphens/>
      <w:autoSpaceDN w:val="0"/>
      <w:textAlignment w:val="baseline"/>
    </w:pPr>
    <w:rPr>
      <w:rFonts w:ascii="Calibri" w:eastAsia="SimSun" w:hAnsi="Calibri" w:cs="Tahoma"/>
      <w:kern w:val="3"/>
    </w:rPr>
  </w:style>
  <w:style w:type="paragraph" w:styleId="a4">
    <w:name w:val="Normal (Web)"/>
    <w:basedOn w:val="a"/>
    <w:uiPriority w:val="99"/>
    <w:unhideWhenUsed/>
    <w:rsid w:val="006C2CFF"/>
    <w:pPr>
      <w:spacing w:before="100" w:beforeAutospacing="1" w:after="100" w:afterAutospacing="1" w:line="240" w:lineRule="auto"/>
    </w:pPr>
    <w:rPr>
      <w:rFonts w:eastAsia="Times New Roman"/>
      <w:sz w:val="24"/>
      <w:szCs w:val="24"/>
      <w:lang w:eastAsia="ru-RU"/>
    </w:rPr>
  </w:style>
  <w:style w:type="paragraph" w:styleId="a5">
    <w:name w:val="List Paragraph"/>
    <w:basedOn w:val="a"/>
    <w:uiPriority w:val="34"/>
    <w:qFormat/>
    <w:rsid w:val="006C2CFF"/>
    <w:pPr>
      <w:ind w:left="720"/>
      <w:contextualSpacing/>
    </w:pPr>
  </w:style>
  <w:style w:type="table" w:styleId="a6">
    <w:name w:val="Table Grid"/>
    <w:basedOn w:val="a1"/>
    <w:uiPriority w:val="39"/>
    <w:rsid w:val="006C2CF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Placeholder Text"/>
    <w:basedOn w:val="a0"/>
    <w:uiPriority w:val="99"/>
    <w:semiHidden/>
    <w:rsid w:val="005C76F2"/>
    <w:rPr>
      <w:color w:val="808080"/>
    </w:rPr>
  </w:style>
  <w:style w:type="character" w:customStyle="1" w:styleId="40">
    <w:name w:val="Заголовок 4 Знак"/>
    <w:basedOn w:val="a0"/>
    <w:link w:val="4"/>
    <w:uiPriority w:val="9"/>
    <w:rsid w:val="00F87CAB"/>
    <w:rPr>
      <w:rFonts w:ascii="Calibri" w:eastAsia="Times New Roman" w:hAnsi="Calibri" w:cs="Times New Roman"/>
      <w:b/>
      <w:bCs/>
      <w:sz w:val="28"/>
      <w:szCs w:val="28"/>
    </w:rPr>
  </w:style>
  <w:style w:type="paragraph" w:customStyle="1" w:styleId="2TimesNewRoman121">
    <w:name w:val="Стиль Заголовок 2 + Times New Roman 12 пт Авто Первая строка:  1..."/>
    <w:basedOn w:val="2"/>
    <w:autoRedefine/>
    <w:rsid w:val="00AD50BE"/>
    <w:pPr>
      <w:keepLines w:val="0"/>
      <w:spacing w:before="0" w:line="276" w:lineRule="auto"/>
      <w:ind w:firstLine="709"/>
      <w:contextualSpacing/>
      <w:jc w:val="center"/>
    </w:pPr>
    <w:rPr>
      <w:rFonts w:ascii="Times New Roman" w:eastAsia="Times New Roman" w:hAnsi="Times New Roman" w:cs="Times New Roman"/>
      <w:iCs/>
      <w:color w:val="auto"/>
      <w:sz w:val="28"/>
      <w:szCs w:val="28"/>
    </w:rPr>
  </w:style>
  <w:style w:type="character" w:customStyle="1" w:styleId="20">
    <w:name w:val="Заголовок 2 Знак"/>
    <w:basedOn w:val="a0"/>
    <w:link w:val="2"/>
    <w:uiPriority w:val="9"/>
    <w:rsid w:val="00F87CAB"/>
    <w:rPr>
      <w:rFonts w:asciiTheme="majorHAnsi" w:eastAsiaTheme="majorEastAsia" w:hAnsiTheme="majorHAnsi" w:cstheme="majorBidi"/>
      <w:b/>
      <w:bCs/>
      <w:color w:val="4F81BD" w:themeColor="accent1"/>
      <w:sz w:val="26"/>
      <w:szCs w:val="26"/>
    </w:rPr>
  </w:style>
  <w:style w:type="character" w:customStyle="1" w:styleId="10">
    <w:name w:val="Заголовок 1 Знак"/>
    <w:basedOn w:val="a0"/>
    <w:link w:val="1"/>
    <w:uiPriority w:val="9"/>
    <w:rsid w:val="006F4AFD"/>
    <w:rPr>
      <w:rFonts w:asciiTheme="majorHAnsi" w:eastAsiaTheme="majorEastAsia" w:hAnsiTheme="majorHAnsi" w:cstheme="majorBidi"/>
      <w:b/>
      <w:bCs/>
      <w:color w:val="365F91" w:themeColor="accent1" w:themeShade="BF"/>
      <w:sz w:val="28"/>
      <w:szCs w:val="28"/>
    </w:rPr>
  </w:style>
  <w:style w:type="paragraph" w:customStyle="1" w:styleId="Style22">
    <w:name w:val="Style22"/>
    <w:basedOn w:val="a"/>
    <w:uiPriority w:val="99"/>
    <w:rsid w:val="00CC5C3E"/>
    <w:pPr>
      <w:widowControl w:val="0"/>
      <w:autoSpaceDE w:val="0"/>
      <w:autoSpaceDN w:val="0"/>
      <w:adjustRightInd w:val="0"/>
      <w:spacing w:line="240" w:lineRule="exact"/>
      <w:ind w:firstLine="336"/>
    </w:pPr>
    <w:rPr>
      <w:rFonts w:eastAsia="Times New Roman"/>
      <w:sz w:val="24"/>
      <w:szCs w:val="24"/>
      <w:lang w:eastAsia="ru-RU"/>
    </w:rPr>
  </w:style>
  <w:style w:type="paragraph" w:customStyle="1" w:styleId="11">
    <w:name w:val="Стиль1"/>
    <w:basedOn w:val="a"/>
    <w:link w:val="12"/>
    <w:qFormat/>
    <w:rsid w:val="000A0B56"/>
    <w:pPr>
      <w:spacing w:line="300" w:lineRule="auto"/>
      <w:ind w:firstLine="567"/>
    </w:pPr>
    <w:rPr>
      <w:rFonts w:eastAsia="Times New Roman"/>
      <w:szCs w:val="28"/>
    </w:rPr>
  </w:style>
  <w:style w:type="character" w:customStyle="1" w:styleId="12">
    <w:name w:val="Стиль1 Знак"/>
    <w:link w:val="11"/>
    <w:rsid w:val="000A0B56"/>
    <w:rPr>
      <w:rFonts w:ascii="Times New Roman" w:eastAsia="Times New Roman" w:hAnsi="Times New Roman" w:cs="Times New Roman"/>
      <w:sz w:val="28"/>
      <w:szCs w:val="28"/>
    </w:rPr>
  </w:style>
  <w:style w:type="character" w:styleId="a8">
    <w:name w:val="Strong"/>
    <w:uiPriority w:val="22"/>
    <w:qFormat/>
    <w:rsid w:val="000A0B56"/>
    <w:rPr>
      <w:b/>
      <w:bCs/>
    </w:rPr>
  </w:style>
  <w:style w:type="paragraph" w:customStyle="1" w:styleId="formattext">
    <w:name w:val="formattext"/>
    <w:basedOn w:val="a"/>
    <w:rsid w:val="000A0B56"/>
    <w:pPr>
      <w:spacing w:before="100" w:beforeAutospacing="1" w:after="100" w:afterAutospacing="1" w:line="240" w:lineRule="auto"/>
      <w:ind w:firstLine="0"/>
      <w:jc w:val="left"/>
    </w:pPr>
    <w:rPr>
      <w:rFonts w:eastAsia="Times New Roman"/>
      <w:sz w:val="24"/>
      <w:szCs w:val="24"/>
      <w:lang w:eastAsia="ru-RU"/>
    </w:rPr>
  </w:style>
  <w:style w:type="character" w:customStyle="1" w:styleId="13">
    <w:name w:val="Заголовок №1_"/>
    <w:rsid w:val="000A0B56"/>
    <w:rPr>
      <w:rFonts w:ascii="Times New Roman" w:hAnsi="Times New Roman" w:cs="Times New Roman"/>
      <w:b/>
      <w:sz w:val="34"/>
      <w:u w:val="none"/>
    </w:rPr>
  </w:style>
  <w:style w:type="paragraph" w:styleId="a9">
    <w:name w:val="Balloon Text"/>
    <w:basedOn w:val="a"/>
    <w:link w:val="aa"/>
    <w:uiPriority w:val="99"/>
    <w:semiHidden/>
    <w:unhideWhenUsed/>
    <w:rsid w:val="000A0B56"/>
    <w:pPr>
      <w:spacing w:line="240" w:lineRule="auto"/>
      <w:ind w:firstLine="0"/>
      <w:jc w:val="left"/>
    </w:pPr>
    <w:rPr>
      <w:rFonts w:ascii="Tahoma" w:eastAsiaTheme="minorHAnsi" w:hAnsi="Tahoma" w:cs="Tahoma"/>
      <w:sz w:val="16"/>
      <w:szCs w:val="16"/>
    </w:rPr>
  </w:style>
  <w:style w:type="character" w:customStyle="1" w:styleId="aa">
    <w:name w:val="Текст выноски Знак"/>
    <w:basedOn w:val="a0"/>
    <w:link w:val="a9"/>
    <w:uiPriority w:val="99"/>
    <w:semiHidden/>
    <w:rsid w:val="000A0B56"/>
    <w:rPr>
      <w:rFonts w:ascii="Tahoma" w:hAnsi="Tahoma" w:cs="Tahoma"/>
      <w:sz w:val="16"/>
      <w:szCs w:val="16"/>
    </w:rPr>
  </w:style>
  <w:style w:type="paragraph" w:styleId="ab">
    <w:name w:val="header"/>
    <w:basedOn w:val="a"/>
    <w:link w:val="ac"/>
    <w:uiPriority w:val="99"/>
    <w:semiHidden/>
    <w:unhideWhenUsed/>
    <w:rsid w:val="000A0B56"/>
    <w:pPr>
      <w:tabs>
        <w:tab w:val="center" w:pos="4677"/>
        <w:tab w:val="right" w:pos="9355"/>
      </w:tabs>
      <w:spacing w:line="240" w:lineRule="auto"/>
      <w:ind w:firstLine="0"/>
      <w:jc w:val="left"/>
    </w:pPr>
    <w:rPr>
      <w:rFonts w:asciiTheme="minorHAnsi" w:eastAsiaTheme="minorHAnsi" w:hAnsiTheme="minorHAnsi" w:cstheme="minorBidi"/>
      <w:sz w:val="22"/>
    </w:rPr>
  </w:style>
  <w:style w:type="character" w:customStyle="1" w:styleId="ac">
    <w:name w:val="Верхний колонтитул Знак"/>
    <w:basedOn w:val="a0"/>
    <w:link w:val="ab"/>
    <w:uiPriority w:val="99"/>
    <w:semiHidden/>
    <w:rsid w:val="000A0B56"/>
  </w:style>
  <w:style w:type="paragraph" w:styleId="ad">
    <w:name w:val="footer"/>
    <w:basedOn w:val="a"/>
    <w:link w:val="ae"/>
    <w:uiPriority w:val="99"/>
    <w:unhideWhenUsed/>
    <w:rsid w:val="000A0B56"/>
    <w:pPr>
      <w:tabs>
        <w:tab w:val="center" w:pos="4677"/>
        <w:tab w:val="right" w:pos="9355"/>
      </w:tabs>
      <w:spacing w:line="240" w:lineRule="auto"/>
      <w:ind w:firstLine="0"/>
      <w:jc w:val="left"/>
    </w:pPr>
    <w:rPr>
      <w:rFonts w:asciiTheme="minorHAnsi" w:eastAsiaTheme="minorHAnsi" w:hAnsiTheme="minorHAnsi" w:cstheme="minorBidi"/>
      <w:sz w:val="22"/>
    </w:rPr>
  </w:style>
  <w:style w:type="character" w:customStyle="1" w:styleId="ae">
    <w:name w:val="Нижний колонтитул Знак"/>
    <w:basedOn w:val="a0"/>
    <w:link w:val="ad"/>
    <w:uiPriority w:val="99"/>
    <w:rsid w:val="000A0B56"/>
  </w:style>
  <w:style w:type="paragraph" w:styleId="af">
    <w:name w:val="No Spacing"/>
    <w:uiPriority w:val="1"/>
    <w:qFormat/>
    <w:rsid w:val="000A0B56"/>
    <w:pPr>
      <w:spacing w:after="0" w:line="240" w:lineRule="auto"/>
    </w:pPr>
  </w:style>
  <w:style w:type="paragraph" w:styleId="af0">
    <w:name w:val="Body Text"/>
    <w:basedOn w:val="a"/>
    <w:link w:val="af1"/>
    <w:rsid w:val="001E48D0"/>
    <w:pPr>
      <w:ind w:firstLine="0"/>
    </w:pPr>
    <w:rPr>
      <w:rFonts w:eastAsia="Times New Roman"/>
      <w:szCs w:val="24"/>
      <w:lang w:eastAsia="ru-RU"/>
    </w:rPr>
  </w:style>
  <w:style w:type="character" w:customStyle="1" w:styleId="af1">
    <w:name w:val="Основной текст Знак"/>
    <w:basedOn w:val="a0"/>
    <w:link w:val="af0"/>
    <w:rsid w:val="001E48D0"/>
    <w:rPr>
      <w:rFonts w:ascii="Times New Roman" w:eastAsia="Times New Roman" w:hAnsi="Times New Roman" w:cs="Times New Roman"/>
      <w:sz w:val="28"/>
      <w:szCs w:val="24"/>
      <w:lang w:eastAsia="ru-RU"/>
    </w:rPr>
  </w:style>
  <w:style w:type="paragraph" w:customStyle="1" w:styleId="Default">
    <w:name w:val="Default"/>
    <w:rsid w:val="001E48D0"/>
    <w:pPr>
      <w:autoSpaceDE w:val="0"/>
      <w:autoSpaceDN w:val="0"/>
      <w:adjustRightInd w:val="0"/>
      <w:spacing w:after="0" w:line="240" w:lineRule="auto"/>
    </w:pPr>
    <w:rPr>
      <w:rFonts w:ascii="Arial" w:eastAsia="Calibri"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D52F5"/>
    <w:pPr>
      <w:spacing w:after="0" w:line="360" w:lineRule="auto"/>
      <w:ind w:firstLine="851"/>
      <w:jc w:val="both"/>
    </w:pPr>
    <w:rPr>
      <w:rFonts w:ascii="Times New Roman" w:eastAsiaTheme="minorEastAsia" w:hAnsi="Times New Roman" w:cs="Times New Roman"/>
      <w:sz w:val="28"/>
    </w:rPr>
  </w:style>
  <w:style w:type="paragraph" w:styleId="1">
    <w:name w:val="heading 1"/>
    <w:basedOn w:val="a"/>
    <w:next w:val="a"/>
    <w:link w:val="10"/>
    <w:uiPriority w:val="9"/>
    <w:qFormat/>
    <w:rsid w:val="006F4AFD"/>
    <w:pPr>
      <w:keepNext/>
      <w:keepLines/>
      <w:spacing w:before="480"/>
      <w:outlineLvl w:val="0"/>
    </w:pPr>
    <w:rPr>
      <w:rFonts w:asciiTheme="majorHAnsi" w:eastAsiaTheme="majorEastAsia" w:hAnsiTheme="majorHAnsi" w:cstheme="majorBidi"/>
      <w:b/>
      <w:bCs/>
      <w:color w:val="365F91" w:themeColor="accent1" w:themeShade="BF"/>
      <w:szCs w:val="28"/>
    </w:rPr>
  </w:style>
  <w:style w:type="paragraph" w:styleId="2">
    <w:name w:val="heading 2"/>
    <w:basedOn w:val="a"/>
    <w:next w:val="a"/>
    <w:link w:val="20"/>
    <w:uiPriority w:val="9"/>
    <w:unhideWhenUsed/>
    <w:qFormat/>
    <w:rsid w:val="00F87CA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iPriority w:val="9"/>
    <w:unhideWhenUsed/>
    <w:qFormat/>
    <w:rsid w:val="00F87CAB"/>
    <w:pPr>
      <w:keepNext/>
      <w:spacing w:before="240" w:after="60" w:line="240" w:lineRule="auto"/>
      <w:ind w:firstLine="0"/>
      <w:jc w:val="left"/>
      <w:outlineLvl w:val="3"/>
    </w:pPr>
    <w:rPr>
      <w:rFonts w:ascii="Calibri" w:eastAsia="Times New Roman" w:hAnsi="Calibr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6C2CFF"/>
  </w:style>
  <w:style w:type="character" w:styleId="a3">
    <w:name w:val="Hyperlink"/>
    <w:basedOn w:val="a0"/>
    <w:uiPriority w:val="99"/>
    <w:unhideWhenUsed/>
    <w:rsid w:val="006C2CFF"/>
    <w:rPr>
      <w:color w:val="0000FF"/>
      <w:u w:val="single"/>
    </w:rPr>
  </w:style>
  <w:style w:type="paragraph" w:customStyle="1" w:styleId="Standard">
    <w:name w:val="Standard"/>
    <w:rsid w:val="006C2CFF"/>
    <w:pPr>
      <w:suppressAutoHyphens/>
      <w:autoSpaceDN w:val="0"/>
      <w:textAlignment w:val="baseline"/>
    </w:pPr>
    <w:rPr>
      <w:rFonts w:ascii="Calibri" w:eastAsia="SimSun" w:hAnsi="Calibri" w:cs="Tahoma"/>
      <w:kern w:val="3"/>
    </w:rPr>
  </w:style>
  <w:style w:type="paragraph" w:styleId="a4">
    <w:name w:val="Normal (Web)"/>
    <w:basedOn w:val="a"/>
    <w:uiPriority w:val="99"/>
    <w:unhideWhenUsed/>
    <w:rsid w:val="006C2CFF"/>
    <w:pPr>
      <w:spacing w:before="100" w:beforeAutospacing="1" w:after="100" w:afterAutospacing="1" w:line="240" w:lineRule="auto"/>
    </w:pPr>
    <w:rPr>
      <w:rFonts w:eastAsia="Times New Roman"/>
      <w:sz w:val="24"/>
      <w:szCs w:val="24"/>
      <w:lang w:eastAsia="ru-RU"/>
    </w:rPr>
  </w:style>
  <w:style w:type="paragraph" w:styleId="a5">
    <w:name w:val="List Paragraph"/>
    <w:basedOn w:val="a"/>
    <w:uiPriority w:val="34"/>
    <w:qFormat/>
    <w:rsid w:val="006C2CFF"/>
    <w:pPr>
      <w:ind w:left="720"/>
      <w:contextualSpacing/>
    </w:pPr>
  </w:style>
  <w:style w:type="table" w:styleId="a6">
    <w:name w:val="Table Grid"/>
    <w:basedOn w:val="a1"/>
    <w:uiPriority w:val="39"/>
    <w:rsid w:val="006C2CF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Placeholder Text"/>
    <w:basedOn w:val="a0"/>
    <w:uiPriority w:val="99"/>
    <w:semiHidden/>
    <w:rsid w:val="005C76F2"/>
    <w:rPr>
      <w:color w:val="808080"/>
    </w:rPr>
  </w:style>
  <w:style w:type="character" w:customStyle="1" w:styleId="40">
    <w:name w:val="Заголовок 4 Знак"/>
    <w:basedOn w:val="a0"/>
    <w:link w:val="4"/>
    <w:uiPriority w:val="9"/>
    <w:rsid w:val="00F87CAB"/>
    <w:rPr>
      <w:rFonts w:ascii="Calibri" w:eastAsia="Times New Roman" w:hAnsi="Calibri" w:cs="Times New Roman"/>
      <w:b/>
      <w:bCs/>
      <w:sz w:val="28"/>
      <w:szCs w:val="28"/>
    </w:rPr>
  </w:style>
  <w:style w:type="paragraph" w:customStyle="1" w:styleId="2TimesNewRoman121">
    <w:name w:val="Стиль Заголовок 2 + Times New Roman 12 пт Авто Первая строка:  1..."/>
    <w:basedOn w:val="2"/>
    <w:autoRedefine/>
    <w:rsid w:val="00AD50BE"/>
    <w:pPr>
      <w:keepLines w:val="0"/>
      <w:spacing w:before="0" w:line="276" w:lineRule="auto"/>
      <w:ind w:firstLine="709"/>
      <w:contextualSpacing/>
      <w:jc w:val="center"/>
    </w:pPr>
    <w:rPr>
      <w:rFonts w:ascii="Times New Roman" w:eastAsia="Times New Roman" w:hAnsi="Times New Roman" w:cs="Times New Roman"/>
      <w:iCs/>
      <w:color w:val="auto"/>
      <w:sz w:val="28"/>
      <w:szCs w:val="28"/>
    </w:rPr>
  </w:style>
  <w:style w:type="character" w:customStyle="1" w:styleId="20">
    <w:name w:val="Заголовок 2 Знак"/>
    <w:basedOn w:val="a0"/>
    <w:link w:val="2"/>
    <w:uiPriority w:val="9"/>
    <w:rsid w:val="00F87CAB"/>
    <w:rPr>
      <w:rFonts w:asciiTheme="majorHAnsi" w:eastAsiaTheme="majorEastAsia" w:hAnsiTheme="majorHAnsi" w:cstheme="majorBidi"/>
      <w:b/>
      <w:bCs/>
      <w:color w:val="4F81BD" w:themeColor="accent1"/>
      <w:sz w:val="26"/>
      <w:szCs w:val="26"/>
    </w:rPr>
  </w:style>
  <w:style w:type="character" w:customStyle="1" w:styleId="10">
    <w:name w:val="Заголовок 1 Знак"/>
    <w:basedOn w:val="a0"/>
    <w:link w:val="1"/>
    <w:uiPriority w:val="9"/>
    <w:rsid w:val="006F4AFD"/>
    <w:rPr>
      <w:rFonts w:asciiTheme="majorHAnsi" w:eastAsiaTheme="majorEastAsia" w:hAnsiTheme="majorHAnsi" w:cstheme="majorBidi"/>
      <w:b/>
      <w:bCs/>
      <w:color w:val="365F91" w:themeColor="accent1" w:themeShade="BF"/>
      <w:sz w:val="28"/>
      <w:szCs w:val="28"/>
    </w:rPr>
  </w:style>
  <w:style w:type="paragraph" w:customStyle="1" w:styleId="Style22">
    <w:name w:val="Style22"/>
    <w:basedOn w:val="a"/>
    <w:uiPriority w:val="99"/>
    <w:rsid w:val="00CC5C3E"/>
    <w:pPr>
      <w:widowControl w:val="0"/>
      <w:autoSpaceDE w:val="0"/>
      <w:autoSpaceDN w:val="0"/>
      <w:adjustRightInd w:val="0"/>
      <w:spacing w:line="240" w:lineRule="exact"/>
      <w:ind w:firstLine="336"/>
    </w:pPr>
    <w:rPr>
      <w:rFonts w:eastAsia="Times New Roman"/>
      <w:sz w:val="24"/>
      <w:szCs w:val="24"/>
      <w:lang w:eastAsia="ru-RU"/>
    </w:rPr>
  </w:style>
  <w:style w:type="paragraph" w:customStyle="1" w:styleId="11">
    <w:name w:val="Стиль1"/>
    <w:basedOn w:val="a"/>
    <w:link w:val="12"/>
    <w:qFormat/>
    <w:rsid w:val="000A0B56"/>
    <w:pPr>
      <w:spacing w:line="300" w:lineRule="auto"/>
      <w:ind w:firstLine="567"/>
    </w:pPr>
    <w:rPr>
      <w:rFonts w:eastAsia="Times New Roman"/>
      <w:szCs w:val="28"/>
    </w:rPr>
  </w:style>
  <w:style w:type="character" w:customStyle="1" w:styleId="12">
    <w:name w:val="Стиль1 Знак"/>
    <w:link w:val="11"/>
    <w:rsid w:val="000A0B56"/>
    <w:rPr>
      <w:rFonts w:ascii="Times New Roman" w:eastAsia="Times New Roman" w:hAnsi="Times New Roman" w:cs="Times New Roman"/>
      <w:sz w:val="28"/>
      <w:szCs w:val="28"/>
    </w:rPr>
  </w:style>
  <w:style w:type="character" w:styleId="a8">
    <w:name w:val="Strong"/>
    <w:uiPriority w:val="22"/>
    <w:qFormat/>
    <w:rsid w:val="000A0B56"/>
    <w:rPr>
      <w:b/>
      <w:bCs/>
    </w:rPr>
  </w:style>
  <w:style w:type="paragraph" w:customStyle="1" w:styleId="formattext">
    <w:name w:val="formattext"/>
    <w:basedOn w:val="a"/>
    <w:rsid w:val="000A0B56"/>
    <w:pPr>
      <w:spacing w:before="100" w:beforeAutospacing="1" w:after="100" w:afterAutospacing="1" w:line="240" w:lineRule="auto"/>
      <w:ind w:firstLine="0"/>
      <w:jc w:val="left"/>
    </w:pPr>
    <w:rPr>
      <w:rFonts w:eastAsia="Times New Roman"/>
      <w:sz w:val="24"/>
      <w:szCs w:val="24"/>
      <w:lang w:eastAsia="ru-RU"/>
    </w:rPr>
  </w:style>
  <w:style w:type="character" w:customStyle="1" w:styleId="13">
    <w:name w:val="Заголовок №1_"/>
    <w:rsid w:val="000A0B56"/>
    <w:rPr>
      <w:rFonts w:ascii="Times New Roman" w:hAnsi="Times New Roman" w:cs="Times New Roman"/>
      <w:b/>
      <w:sz w:val="34"/>
      <w:u w:val="none"/>
    </w:rPr>
  </w:style>
  <w:style w:type="paragraph" w:styleId="a9">
    <w:name w:val="Balloon Text"/>
    <w:basedOn w:val="a"/>
    <w:link w:val="aa"/>
    <w:uiPriority w:val="99"/>
    <w:semiHidden/>
    <w:unhideWhenUsed/>
    <w:rsid w:val="000A0B56"/>
    <w:pPr>
      <w:spacing w:line="240" w:lineRule="auto"/>
      <w:ind w:firstLine="0"/>
      <w:jc w:val="left"/>
    </w:pPr>
    <w:rPr>
      <w:rFonts w:ascii="Tahoma" w:eastAsiaTheme="minorHAnsi" w:hAnsi="Tahoma" w:cs="Tahoma"/>
      <w:sz w:val="16"/>
      <w:szCs w:val="16"/>
    </w:rPr>
  </w:style>
  <w:style w:type="character" w:customStyle="1" w:styleId="aa">
    <w:name w:val="Текст выноски Знак"/>
    <w:basedOn w:val="a0"/>
    <w:link w:val="a9"/>
    <w:uiPriority w:val="99"/>
    <w:semiHidden/>
    <w:rsid w:val="000A0B56"/>
    <w:rPr>
      <w:rFonts w:ascii="Tahoma" w:hAnsi="Tahoma" w:cs="Tahoma"/>
      <w:sz w:val="16"/>
      <w:szCs w:val="16"/>
    </w:rPr>
  </w:style>
  <w:style w:type="paragraph" w:styleId="ab">
    <w:name w:val="header"/>
    <w:basedOn w:val="a"/>
    <w:link w:val="ac"/>
    <w:uiPriority w:val="99"/>
    <w:semiHidden/>
    <w:unhideWhenUsed/>
    <w:rsid w:val="000A0B56"/>
    <w:pPr>
      <w:tabs>
        <w:tab w:val="center" w:pos="4677"/>
        <w:tab w:val="right" w:pos="9355"/>
      </w:tabs>
      <w:spacing w:line="240" w:lineRule="auto"/>
      <w:ind w:firstLine="0"/>
      <w:jc w:val="left"/>
    </w:pPr>
    <w:rPr>
      <w:rFonts w:asciiTheme="minorHAnsi" w:eastAsiaTheme="minorHAnsi" w:hAnsiTheme="minorHAnsi" w:cstheme="minorBidi"/>
      <w:sz w:val="22"/>
    </w:rPr>
  </w:style>
  <w:style w:type="character" w:customStyle="1" w:styleId="ac">
    <w:name w:val="Верхний колонтитул Знак"/>
    <w:basedOn w:val="a0"/>
    <w:link w:val="ab"/>
    <w:uiPriority w:val="99"/>
    <w:semiHidden/>
    <w:rsid w:val="000A0B56"/>
  </w:style>
  <w:style w:type="paragraph" w:styleId="ad">
    <w:name w:val="footer"/>
    <w:basedOn w:val="a"/>
    <w:link w:val="ae"/>
    <w:uiPriority w:val="99"/>
    <w:unhideWhenUsed/>
    <w:rsid w:val="000A0B56"/>
    <w:pPr>
      <w:tabs>
        <w:tab w:val="center" w:pos="4677"/>
        <w:tab w:val="right" w:pos="9355"/>
      </w:tabs>
      <w:spacing w:line="240" w:lineRule="auto"/>
      <w:ind w:firstLine="0"/>
      <w:jc w:val="left"/>
    </w:pPr>
    <w:rPr>
      <w:rFonts w:asciiTheme="minorHAnsi" w:eastAsiaTheme="minorHAnsi" w:hAnsiTheme="minorHAnsi" w:cstheme="minorBidi"/>
      <w:sz w:val="22"/>
    </w:rPr>
  </w:style>
  <w:style w:type="character" w:customStyle="1" w:styleId="ae">
    <w:name w:val="Нижний колонтитул Знак"/>
    <w:basedOn w:val="a0"/>
    <w:link w:val="ad"/>
    <w:uiPriority w:val="99"/>
    <w:rsid w:val="000A0B56"/>
  </w:style>
  <w:style w:type="paragraph" w:styleId="af">
    <w:name w:val="No Spacing"/>
    <w:uiPriority w:val="1"/>
    <w:qFormat/>
    <w:rsid w:val="000A0B56"/>
    <w:pPr>
      <w:spacing w:after="0" w:line="240" w:lineRule="auto"/>
    </w:pPr>
  </w:style>
  <w:style w:type="paragraph" w:styleId="af0">
    <w:name w:val="Body Text"/>
    <w:basedOn w:val="a"/>
    <w:link w:val="af1"/>
    <w:rsid w:val="001E48D0"/>
    <w:pPr>
      <w:ind w:firstLine="0"/>
    </w:pPr>
    <w:rPr>
      <w:rFonts w:eastAsia="Times New Roman"/>
      <w:szCs w:val="24"/>
      <w:lang w:eastAsia="ru-RU"/>
    </w:rPr>
  </w:style>
  <w:style w:type="character" w:customStyle="1" w:styleId="af1">
    <w:name w:val="Основной текст Знак"/>
    <w:basedOn w:val="a0"/>
    <w:link w:val="af0"/>
    <w:rsid w:val="001E48D0"/>
    <w:rPr>
      <w:rFonts w:ascii="Times New Roman" w:eastAsia="Times New Roman" w:hAnsi="Times New Roman" w:cs="Times New Roman"/>
      <w:sz w:val="28"/>
      <w:szCs w:val="24"/>
      <w:lang w:eastAsia="ru-RU"/>
    </w:rPr>
  </w:style>
  <w:style w:type="paragraph" w:customStyle="1" w:styleId="Default">
    <w:name w:val="Default"/>
    <w:rsid w:val="001E48D0"/>
    <w:pPr>
      <w:autoSpaceDE w:val="0"/>
      <w:autoSpaceDN w:val="0"/>
      <w:adjustRightInd w:val="0"/>
      <w:spacing w:after="0" w:line="240" w:lineRule="auto"/>
    </w:pPr>
    <w:rPr>
      <w:rFonts w:ascii="Arial" w:eastAsia="Calibri"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9.jpg"/><Relationship Id="rId25" Type="http://schemas.openxmlformats.org/officeDocument/2006/relationships/footer" Target="footer1.xml"/><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image" Target="media/image16.png"/><Relationship Id="rId32" Type="http://schemas.openxmlformats.org/officeDocument/2006/relationships/image" Target="media/image2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19.png"/><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8A00437-4917-4487-AEA3-25DEC645FA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71</Pages>
  <Words>11174</Words>
  <Characters>63692</Characters>
  <Application>Microsoft Office Word</Application>
  <DocSecurity>0</DocSecurity>
  <Lines>530</Lines>
  <Paragraphs>149</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74717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Иван Тарасов</dc:creator>
  <cp:lastModifiedBy>Eximer</cp:lastModifiedBy>
  <cp:revision>6</cp:revision>
  <dcterms:created xsi:type="dcterms:W3CDTF">2017-02-09T13:42:00Z</dcterms:created>
  <dcterms:modified xsi:type="dcterms:W3CDTF">2020-02-29T18:55:00Z</dcterms:modified>
</cp:coreProperties>
</file>